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302" w:type="dxa"/>
        <w:tblInd w:w="-856" w:type="dxa"/>
        <w:tblLayout w:type="fixed"/>
        <w:tblLook w:val="04A0"/>
      </w:tblPr>
      <w:tblGrid>
        <w:gridCol w:w="709"/>
        <w:gridCol w:w="2598"/>
        <w:gridCol w:w="2599"/>
        <w:gridCol w:w="2599"/>
        <w:gridCol w:w="2599"/>
        <w:gridCol w:w="2599"/>
        <w:gridCol w:w="2599"/>
      </w:tblGrid>
      <w:tr w:rsidR="0074344E" w:rsidRPr="009368F8" w:rsidTr="009C6E7B">
        <w:trPr>
          <w:trHeight w:val="404"/>
        </w:trPr>
        <w:tc>
          <w:tcPr>
            <w:tcW w:w="709" w:type="dxa"/>
            <w:shd w:val="clear" w:color="auto" w:fill="D9D9D9" w:themeFill="background1" w:themeFillShade="D9"/>
          </w:tcPr>
          <w:p w:rsidR="00166EDE" w:rsidRPr="009368F8" w:rsidRDefault="00166EDE" w:rsidP="0038398F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Year</w:t>
            </w:r>
          </w:p>
        </w:tc>
        <w:tc>
          <w:tcPr>
            <w:tcW w:w="2598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Autumn 1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Autumn 2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Spring 1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Spring 2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Summer 1</w:t>
            </w:r>
          </w:p>
        </w:tc>
        <w:tc>
          <w:tcPr>
            <w:tcW w:w="2599" w:type="dxa"/>
            <w:shd w:val="clear" w:color="auto" w:fill="D9D9D9" w:themeFill="background1" w:themeFillShade="D9"/>
          </w:tcPr>
          <w:p w:rsidR="00166EDE" w:rsidRPr="009368F8" w:rsidRDefault="00166EDE" w:rsidP="009C6E7B">
            <w:pPr>
              <w:jc w:val="center"/>
              <w:rPr>
                <w:b/>
                <w:sz w:val="14"/>
                <w:szCs w:val="24"/>
              </w:rPr>
            </w:pPr>
            <w:r w:rsidRPr="009368F8">
              <w:rPr>
                <w:b/>
                <w:sz w:val="14"/>
                <w:szCs w:val="24"/>
              </w:rPr>
              <w:t>Summer 2</w:t>
            </w:r>
          </w:p>
        </w:tc>
      </w:tr>
      <w:tr w:rsidR="00E55072" w:rsidRPr="009368F8" w:rsidTr="003E4FDA">
        <w:trPr>
          <w:trHeight w:val="1343"/>
        </w:trPr>
        <w:tc>
          <w:tcPr>
            <w:tcW w:w="709" w:type="dxa"/>
            <w:shd w:val="clear" w:color="auto" w:fill="FFFF00"/>
            <w:vAlign w:val="center"/>
          </w:tcPr>
          <w:p w:rsidR="00E55072" w:rsidRPr="009368F8" w:rsidRDefault="00E55072" w:rsidP="0074344E">
            <w:pPr>
              <w:jc w:val="center"/>
              <w:rPr>
                <w:b/>
                <w:sz w:val="12"/>
                <w:szCs w:val="32"/>
              </w:rPr>
            </w:pPr>
            <w:r w:rsidRPr="009368F8">
              <w:rPr>
                <w:b/>
                <w:sz w:val="12"/>
                <w:szCs w:val="32"/>
              </w:rPr>
              <w:t>EYFS</w:t>
            </w:r>
          </w:p>
        </w:tc>
        <w:tc>
          <w:tcPr>
            <w:tcW w:w="5197" w:type="dxa"/>
            <w:gridSpan w:val="2"/>
          </w:tcPr>
          <w:p w:rsidR="00E55072" w:rsidRPr="009368F8" w:rsidRDefault="00E55072" w:rsidP="00A52A33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Understanding of computers as tools within the world.</w:t>
            </w:r>
          </w:p>
          <w:p w:rsidR="00E55072" w:rsidRPr="009368F8" w:rsidRDefault="00E55072" w:rsidP="00A52A33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E55072" w:rsidRPr="009368F8" w:rsidRDefault="00E55072" w:rsidP="00A52A33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Using Ipads within their learning in class to develop phonics/maths and drawing skills.</w:t>
            </w:r>
          </w:p>
          <w:p w:rsidR="00E55072" w:rsidRPr="009368F8" w:rsidRDefault="00E55072" w:rsidP="00A52A33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E55072" w:rsidRPr="009368F8" w:rsidRDefault="00E55072" w:rsidP="00A52A33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 xml:space="preserve">Using the </w:t>
            </w:r>
            <w:r w:rsidR="009368F8">
              <w:rPr>
                <w:rFonts w:eastAsia="Times New Roman" w:cs="Tahoma"/>
                <w:b/>
                <w:sz w:val="16"/>
                <w:szCs w:val="18"/>
              </w:rPr>
              <w:t>iPa</w:t>
            </w:r>
            <w:r w:rsidR="009368F8" w:rsidRPr="009368F8">
              <w:rPr>
                <w:rFonts w:eastAsia="Times New Roman" w:cs="Tahoma"/>
                <w:b/>
                <w:sz w:val="16"/>
                <w:szCs w:val="18"/>
              </w:rPr>
              <w:t>ds</w:t>
            </w:r>
            <w:r w:rsidRPr="009368F8">
              <w:rPr>
                <w:rFonts w:eastAsia="Times New Roman" w:cs="Tahoma"/>
                <w:b/>
                <w:sz w:val="16"/>
                <w:szCs w:val="18"/>
              </w:rPr>
              <w:t xml:space="preserve"> within the classroom to familiarise the children in groups with them, ensuring they can understand how to use them and their benefits.</w:t>
            </w:r>
          </w:p>
        </w:tc>
        <w:tc>
          <w:tcPr>
            <w:tcW w:w="5198" w:type="dxa"/>
            <w:gridSpan w:val="2"/>
          </w:tcPr>
          <w:p w:rsidR="00E55072" w:rsidRPr="009368F8" w:rsidRDefault="00E55072" w:rsidP="002F653D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Coding through Play</w:t>
            </w:r>
          </w:p>
          <w:p w:rsidR="00E55072" w:rsidRPr="009368F8" w:rsidRDefault="00E55072" w:rsidP="002F653D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E55072" w:rsidRPr="009368F8" w:rsidRDefault="00E55072" w:rsidP="002F653D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Children to play the Daisy App to develop their coding skills.</w:t>
            </w:r>
          </w:p>
          <w:p w:rsidR="00E55072" w:rsidRPr="009368F8" w:rsidRDefault="00E55072" w:rsidP="002F653D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E55072" w:rsidRPr="009368F8" w:rsidRDefault="003F422D" w:rsidP="003F422D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Children will also use the beebots to be introduced to physical programming</w:t>
            </w:r>
          </w:p>
        </w:tc>
        <w:tc>
          <w:tcPr>
            <w:tcW w:w="5198" w:type="dxa"/>
            <w:gridSpan w:val="2"/>
          </w:tcPr>
          <w:p w:rsidR="00E55072" w:rsidRPr="009368F8" w:rsidRDefault="00E55072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Recording and manipulating.</w:t>
            </w:r>
          </w:p>
          <w:p w:rsidR="00E55072" w:rsidRPr="009368F8" w:rsidRDefault="00E55072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E55072" w:rsidRPr="009368F8" w:rsidRDefault="00E55072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Children to take videos and photographs of their work and achievements.</w:t>
            </w:r>
          </w:p>
          <w:p w:rsidR="00E55072" w:rsidRPr="009368F8" w:rsidRDefault="00E55072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E55072" w:rsidRPr="009368F8" w:rsidRDefault="00E55072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They can record what they have done explanations of it using the camera app, speaking over to explain what they have drawn/written.</w:t>
            </w:r>
          </w:p>
        </w:tc>
      </w:tr>
      <w:tr w:rsidR="00254091" w:rsidRPr="009368F8" w:rsidTr="009C6E7B">
        <w:trPr>
          <w:trHeight w:val="1343"/>
        </w:trPr>
        <w:tc>
          <w:tcPr>
            <w:tcW w:w="709" w:type="dxa"/>
            <w:shd w:val="clear" w:color="auto" w:fill="FFFF00"/>
            <w:vAlign w:val="center"/>
          </w:tcPr>
          <w:p w:rsidR="00254091" w:rsidRPr="009368F8" w:rsidRDefault="00254091" w:rsidP="0074344E">
            <w:pPr>
              <w:jc w:val="center"/>
              <w:rPr>
                <w:b/>
                <w:sz w:val="12"/>
                <w:szCs w:val="32"/>
              </w:rPr>
            </w:pPr>
            <w:r w:rsidRPr="009368F8">
              <w:rPr>
                <w:b/>
                <w:sz w:val="12"/>
                <w:szCs w:val="32"/>
              </w:rPr>
              <w:t>1</w:t>
            </w:r>
          </w:p>
        </w:tc>
        <w:tc>
          <w:tcPr>
            <w:tcW w:w="2598" w:type="dxa"/>
          </w:tcPr>
          <w:p w:rsidR="00EA38D2" w:rsidRPr="009368F8" w:rsidRDefault="007218B1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Computing Skills</w:t>
            </w:r>
          </w:p>
          <w:p w:rsidR="007218B1" w:rsidRPr="009368F8" w:rsidRDefault="007218B1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7218B1" w:rsidRPr="009368F8" w:rsidRDefault="007218B1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EA38D2" w:rsidRPr="009368F8" w:rsidRDefault="00EA38D2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7218B1" w:rsidRPr="009368F8" w:rsidRDefault="007218B1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Children to learn the different parts of a computer and how to use and navigate, with mouse/on off/applications/folders and saving.</w:t>
            </w:r>
          </w:p>
          <w:p w:rsidR="005D183E" w:rsidRPr="009368F8" w:rsidRDefault="005D183E" w:rsidP="009C6E7B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.</w:t>
            </w:r>
          </w:p>
          <w:p w:rsidR="005D183E" w:rsidRPr="009368F8" w:rsidRDefault="005D183E" w:rsidP="009C6E7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</w:tc>
        <w:tc>
          <w:tcPr>
            <w:tcW w:w="2599" w:type="dxa"/>
          </w:tcPr>
          <w:p w:rsidR="00254091" w:rsidRPr="009368F8" w:rsidRDefault="007218B1" w:rsidP="00A52A33">
            <w:pPr>
              <w:rPr>
                <w:rFonts w:eastAsia="Times New Roman" w:cs="Tahoma"/>
                <w:sz w:val="16"/>
                <w:szCs w:val="18"/>
              </w:rPr>
            </w:pPr>
            <w:r w:rsidRPr="009368F8">
              <w:rPr>
                <w:rFonts w:eastAsia="Times New Roman" w:cs="Tahoma"/>
                <w:sz w:val="16"/>
                <w:szCs w:val="18"/>
              </w:rPr>
              <w:t>Scratch Jnr</w:t>
            </w:r>
          </w:p>
          <w:p w:rsidR="007218B1" w:rsidRPr="009368F8" w:rsidRDefault="007218B1" w:rsidP="00A52A33">
            <w:pPr>
              <w:rPr>
                <w:rFonts w:eastAsia="Times New Roman" w:cs="Tahoma"/>
                <w:sz w:val="16"/>
                <w:szCs w:val="18"/>
              </w:rPr>
            </w:pPr>
          </w:p>
          <w:p w:rsidR="007218B1" w:rsidRPr="009368F8" w:rsidRDefault="007218B1" w:rsidP="00A52A33">
            <w:pPr>
              <w:rPr>
                <w:rFonts w:eastAsia="Times New Roman" w:cs="Tahoma"/>
                <w:sz w:val="16"/>
                <w:szCs w:val="18"/>
              </w:rPr>
            </w:pPr>
            <w:r w:rsidRPr="009368F8">
              <w:rPr>
                <w:rFonts w:eastAsia="Times New Roman" w:cs="Tahoma"/>
                <w:sz w:val="16"/>
                <w:szCs w:val="18"/>
              </w:rPr>
              <w:t>Introduction to p</w:t>
            </w:r>
            <w:r w:rsidR="00F2615F" w:rsidRPr="009368F8">
              <w:rPr>
                <w:rFonts w:eastAsia="Times New Roman" w:cs="Tahoma"/>
                <w:sz w:val="16"/>
                <w:szCs w:val="18"/>
              </w:rPr>
              <w:t>rogramming with scratch jnr drag</w:t>
            </w:r>
            <w:r w:rsidRPr="009368F8">
              <w:rPr>
                <w:rFonts w:eastAsia="Times New Roman" w:cs="Tahoma"/>
                <w:sz w:val="16"/>
                <w:szCs w:val="18"/>
              </w:rPr>
              <w:t xml:space="preserve"> and drop programming</w:t>
            </w:r>
          </w:p>
          <w:p w:rsidR="007218B1" w:rsidRPr="009368F8" w:rsidRDefault="007218B1" w:rsidP="00A52A33">
            <w:pPr>
              <w:rPr>
                <w:rFonts w:eastAsia="Times New Roman" w:cs="Tahoma"/>
                <w:sz w:val="16"/>
                <w:szCs w:val="18"/>
              </w:rPr>
            </w:pPr>
          </w:p>
          <w:p w:rsidR="007218B1" w:rsidRPr="009368F8" w:rsidRDefault="007218B1" w:rsidP="00A52A33">
            <w:pPr>
              <w:rPr>
                <w:rFonts w:eastAsia="Times New Roman" w:cs="Tahoma"/>
                <w:sz w:val="16"/>
                <w:szCs w:val="18"/>
              </w:rPr>
            </w:pPr>
            <w:r w:rsidRPr="009368F8">
              <w:rPr>
                <w:rFonts w:eastAsia="Times New Roman" w:cs="Tahoma"/>
                <w:sz w:val="16"/>
                <w:szCs w:val="18"/>
              </w:rPr>
              <w:t>Children to manipulate characters, creating sequences and repeats.</w:t>
            </w:r>
          </w:p>
        </w:tc>
        <w:tc>
          <w:tcPr>
            <w:tcW w:w="2599" w:type="dxa"/>
          </w:tcPr>
          <w:p w:rsidR="00254091" w:rsidRPr="009368F8" w:rsidRDefault="007218B1" w:rsidP="007218B1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Painting and Design</w:t>
            </w:r>
          </w:p>
          <w:p w:rsidR="007218B1" w:rsidRPr="009368F8" w:rsidRDefault="007218B1" w:rsidP="007218B1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7218B1" w:rsidRPr="009368F8" w:rsidRDefault="007218B1" w:rsidP="007218B1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Children to be learning how to use a painting programme to manipulate colour on a screen, changing brush size, shapes and filling.</w:t>
            </w:r>
          </w:p>
          <w:p w:rsidR="007218B1" w:rsidRPr="009368F8" w:rsidRDefault="007218B1" w:rsidP="007218B1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7218B1" w:rsidRPr="009368F8" w:rsidRDefault="007218B1" w:rsidP="007218B1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  <w:highlight w:val="green"/>
              </w:rPr>
              <w:t>Perfect opportunity to create cross curricular art.</w:t>
            </w:r>
          </w:p>
        </w:tc>
        <w:tc>
          <w:tcPr>
            <w:tcW w:w="2599" w:type="dxa"/>
          </w:tcPr>
          <w:p w:rsidR="003F422D" w:rsidRPr="009368F8" w:rsidRDefault="007218B1" w:rsidP="003F422D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Coding</w:t>
            </w:r>
          </w:p>
          <w:p w:rsidR="007218B1" w:rsidRPr="009368F8" w:rsidRDefault="007218B1" w:rsidP="003F422D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7218B1" w:rsidRPr="009368F8" w:rsidRDefault="007218B1" w:rsidP="003F422D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Children to learn to use code.org as an extension from scratch work.</w:t>
            </w:r>
          </w:p>
          <w:p w:rsidR="007218B1" w:rsidRPr="009368F8" w:rsidRDefault="007218B1" w:rsidP="003F422D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7218B1" w:rsidRPr="009368F8" w:rsidRDefault="007218B1" w:rsidP="003F422D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Involves unplugged programming and the use of sequencing and loops in a different context.</w:t>
            </w:r>
          </w:p>
          <w:p w:rsidR="00177C5F" w:rsidRPr="009368F8" w:rsidRDefault="00177C5F" w:rsidP="00177C5F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</w:tc>
        <w:tc>
          <w:tcPr>
            <w:tcW w:w="25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050"/>
            </w:tblGrid>
            <w:tr w:rsidR="00942B97" w:rsidRPr="009368F8">
              <w:trPr>
                <w:trHeight w:val="199"/>
              </w:trPr>
              <w:tc>
                <w:tcPr>
                  <w:tcW w:w="2050" w:type="dxa"/>
                </w:tcPr>
                <w:p w:rsidR="00D63BD4" w:rsidRPr="009368F8" w:rsidRDefault="00D63BD4" w:rsidP="00A52A33">
                  <w:pPr>
                    <w:spacing w:after="0" w:line="240" w:lineRule="auto"/>
                    <w:rPr>
                      <w:rFonts w:eastAsia="Times New Roman" w:cs="Tahoma"/>
                      <w:b/>
                      <w:bCs/>
                      <w:sz w:val="16"/>
                      <w:szCs w:val="18"/>
                    </w:rPr>
                  </w:pPr>
                </w:p>
              </w:tc>
            </w:tr>
          </w:tbl>
          <w:p w:rsidR="007218B1" w:rsidRPr="009368F8" w:rsidRDefault="007218B1" w:rsidP="00C6238F">
            <w:pPr>
              <w:rPr>
                <w:rFonts w:eastAsia="Times New Roman" w:cs="Tahoma"/>
                <w:b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</w:rPr>
              <w:t>Word processing skills</w:t>
            </w:r>
          </w:p>
          <w:p w:rsidR="007218B1" w:rsidRPr="009368F8" w:rsidRDefault="007218B1" w:rsidP="00C6238F">
            <w:pPr>
              <w:rPr>
                <w:rFonts w:eastAsia="Times New Roman" w:cs="Tahoma"/>
                <w:b/>
                <w:sz w:val="16"/>
                <w:szCs w:val="18"/>
              </w:rPr>
            </w:pPr>
          </w:p>
          <w:p w:rsidR="003F422D" w:rsidRPr="009368F8" w:rsidRDefault="00F2615F" w:rsidP="00C6238F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Children</w:t>
            </w:r>
            <w:r w:rsidR="007218B1" w:rsidRPr="009368F8">
              <w:rPr>
                <w:rFonts w:eastAsia="Times New Roman" w:cs="Tahoma"/>
                <w:b/>
                <w:bCs/>
                <w:sz w:val="16"/>
                <w:szCs w:val="18"/>
              </w:rPr>
              <w:t xml:space="preserve"> to learn to improve their word processing skills: typing, saving, editing, undo and formatting text.</w:t>
            </w:r>
          </w:p>
          <w:p w:rsidR="007218B1" w:rsidRPr="009368F8" w:rsidRDefault="007218B1" w:rsidP="00C6238F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2F653D" w:rsidRPr="009368F8" w:rsidRDefault="007218B1" w:rsidP="00234C1B">
            <w:pPr>
              <w:rPr>
                <w:rFonts w:eastAsia="Times New Roman" w:cs="Tahoma"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  <w:highlight w:val="green"/>
              </w:rPr>
              <w:t xml:space="preserve">Perfect opportunity to create cross curricular </w:t>
            </w:r>
            <w:r w:rsidR="00234C1B" w:rsidRPr="009368F8">
              <w:rPr>
                <w:rFonts w:eastAsia="Times New Roman" w:cs="Tahoma"/>
                <w:b/>
                <w:sz w:val="16"/>
                <w:szCs w:val="18"/>
                <w:highlight w:val="green"/>
              </w:rPr>
              <w:t>work</w:t>
            </w:r>
          </w:p>
        </w:tc>
        <w:tc>
          <w:tcPr>
            <w:tcW w:w="2599" w:type="dxa"/>
          </w:tcPr>
          <w:p w:rsidR="003F422D" w:rsidRPr="009368F8" w:rsidRDefault="007218B1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Physical Programming - Beebots</w:t>
            </w:r>
          </w:p>
          <w:p w:rsidR="003F422D" w:rsidRPr="009368F8" w:rsidRDefault="003F422D" w:rsidP="00A52A33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2F653D" w:rsidRPr="009368F8" w:rsidRDefault="007218B1" w:rsidP="009C6E7B">
            <w:pPr>
              <w:rPr>
                <w:rFonts w:eastAsia="Times New Roman" w:cs="Tahoma"/>
                <w:bCs/>
                <w:i/>
                <w:i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>Children to use the Beebots for physical programming, extending their coding knowledge to programming in action and debugging.</w:t>
            </w:r>
          </w:p>
          <w:p w:rsidR="002F653D" w:rsidRPr="009368F8" w:rsidRDefault="002F653D" w:rsidP="009C6E7B">
            <w:pPr>
              <w:rPr>
                <w:rFonts w:eastAsia="Times New Roman" w:cs="Tahoma"/>
                <w:bCs/>
                <w:i/>
                <w:iCs/>
                <w:sz w:val="16"/>
                <w:szCs w:val="18"/>
              </w:rPr>
            </w:pPr>
          </w:p>
          <w:p w:rsidR="003F422D" w:rsidRPr="009368F8" w:rsidRDefault="003F422D" w:rsidP="009C6E7B">
            <w:pPr>
              <w:rPr>
                <w:rFonts w:eastAsia="Times New Roman" w:cs="Tahoma"/>
                <w:bCs/>
                <w:i/>
                <w:iCs/>
                <w:sz w:val="16"/>
                <w:szCs w:val="18"/>
              </w:rPr>
            </w:pPr>
          </w:p>
          <w:p w:rsidR="003F422D" w:rsidRPr="009368F8" w:rsidRDefault="003F422D" w:rsidP="003F422D">
            <w:pPr>
              <w:rPr>
                <w:rFonts w:eastAsia="Times New Roman" w:cs="Tahoma"/>
                <w:bCs/>
                <w:i/>
                <w:iCs/>
                <w:sz w:val="16"/>
                <w:szCs w:val="18"/>
              </w:rPr>
            </w:pPr>
          </w:p>
        </w:tc>
      </w:tr>
      <w:tr w:rsidR="00234C1B" w:rsidRPr="009368F8" w:rsidTr="00BF704C">
        <w:trPr>
          <w:trHeight w:val="1343"/>
        </w:trPr>
        <w:tc>
          <w:tcPr>
            <w:tcW w:w="709" w:type="dxa"/>
            <w:shd w:val="clear" w:color="auto" w:fill="FFC000"/>
            <w:vAlign w:val="center"/>
          </w:tcPr>
          <w:p w:rsidR="00234C1B" w:rsidRPr="009368F8" w:rsidRDefault="00234C1B" w:rsidP="00A52A33">
            <w:pPr>
              <w:jc w:val="center"/>
              <w:rPr>
                <w:b/>
                <w:sz w:val="12"/>
                <w:szCs w:val="32"/>
              </w:rPr>
            </w:pPr>
            <w:r w:rsidRPr="009368F8">
              <w:rPr>
                <w:b/>
                <w:sz w:val="12"/>
                <w:szCs w:val="32"/>
              </w:rPr>
              <w:t>2</w:t>
            </w:r>
          </w:p>
        </w:tc>
        <w:tc>
          <w:tcPr>
            <w:tcW w:w="2598" w:type="dxa"/>
          </w:tcPr>
          <w:p w:rsidR="00234C1B" w:rsidRPr="009368F8" w:rsidRDefault="00234C1B" w:rsidP="00197306">
            <w:pPr>
              <w:rPr>
                <w:rFonts w:eastAsia="Times New Roman" w:cs="Tahoma"/>
                <w:b/>
                <w:bCs/>
                <w:sz w:val="16"/>
                <w:szCs w:val="18"/>
                <w:highlight w:val="red"/>
              </w:rPr>
            </w:pPr>
          </w:p>
          <w:p w:rsidR="00234C1B" w:rsidRPr="009368F8" w:rsidRDefault="00234C1B" w:rsidP="00197306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234C1B" w:rsidRPr="009368F8" w:rsidRDefault="00234C1B" w:rsidP="00EA38D2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EA38D2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EA38D2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Online/Blogging</w:t>
            </w:r>
          </w:p>
          <w:p w:rsidR="00234C1B" w:rsidRPr="009368F8" w:rsidRDefault="00234C1B" w:rsidP="00EA38D2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Children to be using the internet, learning about search engines, links and photos.</w:t>
            </w: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Build from this to create their own entries into a class page on Padlet.</w:t>
            </w: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  <w:highlight w:val="red"/>
              </w:rPr>
            </w:pPr>
          </w:p>
        </w:tc>
        <w:tc>
          <w:tcPr>
            <w:tcW w:w="2599" w:type="dxa"/>
          </w:tcPr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Offline Programming</w:t>
            </w: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A52A33">
            <w:pPr>
              <w:rPr>
                <w:rFonts w:cs="Tahoma"/>
                <w:iCs/>
                <w:sz w:val="16"/>
                <w:szCs w:val="18"/>
              </w:rPr>
            </w:pPr>
            <w:r w:rsidRPr="009368F8">
              <w:rPr>
                <w:rFonts w:cs="Tahoma"/>
                <w:iCs/>
                <w:sz w:val="16"/>
                <w:szCs w:val="18"/>
              </w:rPr>
              <w:t>Children to take part in computing lessons which are done without the computer, creating algorithms and patterns. Learning about angles and turns.</w:t>
            </w:r>
          </w:p>
          <w:p w:rsidR="00234C1B" w:rsidRPr="009368F8" w:rsidRDefault="00234C1B" w:rsidP="00A52A33">
            <w:pPr>
              <w:rPr>
                <w:rFonts w:cs="Tahoma"/>
                <w:iCs/>
                <w:sz w:val="16"/>
                <w:szCs w:val="18"/>
              </w:rPr>
            </w:pP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iCs/>
                <w:sz w:val="16"/>
                <w:szCs w:val="18"/>
                <w:highlight w:val="green"/>
              </w:rPr>
              <w:t>Huge link to maths</w:t>
            </w:r>
          </w:p>
        </w:tc>
        <w:tc>
          <w:tcPr>
            <w:tcW w:w="2599" w:type="dxa"/>
          </w:tcPr>
          <w:p w:rsidR="00234C1B" w:rsidRPr="009368F8" w:rsidRDefault="00234C1B" w:rsidP="00234C1B">
            <w:pPr>
              <w:rPr>
                <w:rFonts w:cs="Tahoma"/>
                <w:sz w:val="16"/>
                <w:szCs w:val="18"/>
              </w:rPr>
            </w:pPr>
            <w:r w:rsidRPr="009368F8">
              <w:rPr>
                <w:rFonts w:cs="Tahoma"/>
                <w:sz w:val="16"/>
                <w:szCs w:val="18"/>
              </w:rPr>
              <w:t>Turtle and Scratch</w:t>
            </w:r>
          </w:p>
          <w:p w:rsidR="00234C1B" w:rsidRPr="009368F8" w:rsidRDefault="00234C1B" w:rsidP="00234C1B">
            <w:pPr>
              <w:rPr>
                <w:rFonts w:cs="Tahoma"/>
                <w:sz w:val="16"/>
                <w:szCs w:val="18"/>
              </w:rPr>
            </w:pPr>
          </w:p>
          <w:p w:rsidR="00234C1B" w:rsidRPr="009368F8" w:rsidRDefault="00234C1B" w:rsidP="00234C1B">
            <w:pPr>
              <w:rPr>
                <w:rFonts w:cs="Tahoma"/>
                <w:sz w:val="16"/>
                <w:szCs w:val="18"/>
              </w:rPr>
            </w:pPr>
            <w:r w:rsidRPr="009368F8">
              <w:rPr>
                <w:rFonts w:cs="Tahoma"/>
                <w:sz w:val="16"/>
                <w:szCs w:val="18"/>
              </w:rPr>
              <w:t>Build on from offline programming to use Turtle and Scratch to create simple shapes and sprites/programmes.</w:t>
            </w:r>
          </w:p>
          <w:p w:rsidR="00234C1B" w:rsidRPr="009368F8" w:rsidRDefault="00234C1B" w:rsidP="00177C5F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177C5F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</w:p>
        </w:tc>
        <w:tc>
          <w:tcPr>
            <w:tcW w:w="2599" w:type="dxa"/>
          </w:tcPr>
          <w:p w:rsidR="00234C1B" w:rsidRPr="009368F8" w:rsidRDefault="00234C1B" w:rsidP="00EA38D2">
            <w:pPr>
              <w:rPr>
                <w:rFonts w:cs="Tahoma"/>
                <w:sz w:val="16"/>
                <w:szCs w:val="18"/>
              </w:rPr>
            </w:pPr>
          </w:p>
          <w:p w:rsidR="00234C1B" w:rsidRPr="009368F8" w:rsidRDefault="00234C1B" w:rsidP="00234C1B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Paint</w:t>
            </w:r>
          </w:p>
          <w:p w:rsidR="00234C1B" w:rsidRPr="009368F8" w:rsidRDefault="00234C1B" w:rsidP="00234C1B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234C1B">
            <w:pPr>
              <w:rPr>
                <w:rFonts w:eastAsia="Times New Roman" w:cs="Tahoma"/>
                <w:b/>
                <w:bCs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 xml:space="preserve">Children to build on the paint work form Year 1 to create artworks imitating famous artists </w:t>
            </w:r>
            <w:r w:rsidR="009368F8" w:rsidRPr="009368F8">
              <w:rPr>
                <w:rFonts w:eastAsia="Times New Roman" w:cs="Tahoma"/>
                <w:b/>
                <w:bCs/>
                <w:sz w:val="16"/>
                <w:szCs w:val="18"/>
              </w:rPr>
              <w:t>e.g.</w:t>
            </w:r>
            <w:r w:rsidRPr="009368F8">
              <w:rPr>
                <w:rFonts w:eastAsia="Times New Roman" w:cs="Tahoma"/>
                <w:b/>
                <w:bCs/>
                <w:sz w:val="16"/>
                <w:szCs w:val="18"/>
              </w:rPr>
              <w:t xml:space="preserve"> Picasso, Mondrian.</w:t>
            </w:r>
          </w:p>
          <w:p w:rsidR="00234C1B" w:rsidRPr="009368F8" w:rsidRDefault="00234C1B" w:rsidP="00234C1B">
            <w:pPr>
              <w:rPr>
                <w:rFonts w:cs="Tahoma"/>
                <w:sz w:val="16"/>
                <w:szCs w:val="18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  <w:highlight w:val="green"/>
              </w:rPr>
              <w:t>Perfect opportunity to create cross curricular art.</w:t>
            </w:r>
          </w:p>
        </w:tc>
        <w:tc>
          <w:tcPr>
            <w:tcW w:w="2599" w:type="dxa"/>
          </w:tcPr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Presenting information</w:t>
            </w:r>
          </w:p>
          <w:p w:rsidR="00234C1B" w:rsidRPr="009368F8" w:rsidRDefault="00234C1B" w:rsidP="00234C1B">
            <w:pPr>
              <w:rPr>
                <w:rFonts w:cs="Tahoma"/>
                <w:bCs/>
                <w:sz w:val="16"/>
                <w:szCs w:val="18"/>
              </w:rPr>
            </w:pPr>
            <w:r w:rsidRPr="009368F8">
              <w:rPr>
                <w:rFonts w:cs="Tahoma"/>
                <w:bCs/>
                <w:sz w:val="16"/>
                <w:szCs w:val="18"/>
              </w:rPr>
              <w:t>Children to be introduced to PPT – slide layouts, adding and formatting text and images.</w:t>
            </w:r>
          </w:p>
          <w:p w:rsidR="00234C1B" w:rsidRPr="009368F8" w:rsidRDefault="00234C1B" w:rsidP="00234C1B">
            <w:pPr>
              <w:rPr>
                <w:rFonts w:cs="Tahoma"/>
                <w:bCs/>
                <w:sz w:val="16"/>
                <w:szCs w:val="18"/>
              </w:rPr>
            </w:pPr>
          </w:p>
          <w:p w:rsidR="00234C1B" w:rsidRPr="009368F8" w:rsidRDefault="00234C1B" w:rsidP="00234C1B">
            <w:pPr>
              <w:rPr>
                <w:rFonts w:cs="Tahoma"/>
                <w:b/>
                <w:bCs/>
                <w:sz w:val="16"/>
                <w:szCs w:val="18"/>
                <w:highlight w:val="green"/>
              </w:rPr>
            </w:pPr>
            <w:r w:rsidRPr="009368F8">
              <w:rPr>
                <w:rFonts w:eastAsia="Times New Roman" w:cs="Tahoma"/>
                <w:b/>
                <w:sz w:val="16"/>
                <w:szCs w:val="18"/>
                <w:highlight w:val="green"/>
              </w:rPr>
              <w:t>Perfect opportunity to create cross curricular</w:t>
            </w: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  <w:highlight w:val="green"/>
              </w:rPr>
              <w:t>work</w:t>
            </w:r>
          </w:p>
          <w:p w:rsidR="00234C1B" w:rsidRPr="009368F8" w:rsidRDefault="00234C1B" w:rsidP="00234C1B">
            <w:pPr>
              <w:rPr>
                <w:rFonts w:cs="Tahoma"/>
                <w:bCs/>
                <w:sz w:val="16"/>
                <w:szCs w:val="18"/>
              </w:rPr>
            </w:pPr>
          </w:p>
        </w:tc>
        <w:tc>
          <w:tcPr>
            <w:tcW w:w="2599" w:type="dxa"/>
          </w:tcPr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Coding</w:t>
            </w: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</w:p>
          <w:p w:rsidR="00234C1B" w:rsidRPr="009368F8" w:rsidRDefault="00234C1B" w:rsidP="00A52A33">
            <w:pPr>
              <w:rPr>
                <w:rFonts w:cs="Tahoma"/>
                <w:b/>
                <w:bCs/>
                <w:sz w:val="16"/>
                <w:szCs w:val="18"/>
              </w:rPr>
            </w:pPr>
            <w:r w:rsidRPr="009368F8">
              <w:rPr>
                <w:rFonts w:cs="Tahoma"/>
                <w:b/>
                <w:bCs/>
                <w:sz w:val="16"/>
                <w:szCs w:val="18"/>
              </w:rPr>
              <w:t>Children to continue their learning using code.org, building sequencing, binary and loops into their work.</w:t>
            </w:r>
          </w:p>
          <w:p w:rsidR="00234C1B" w:rsidRPr="009368F8" w:rsidRDefault="00234C1B" w:rsidP="00A52A33">
            <w:pPr>
              <w:rPr>
                <w:rFonts w:cs="Tahoma"/>
                <w:i/>
                <w:iCs/>
                <w:sz w:val="16"/>
                <w:szCs w:val="18"/>
              </w:rPr>
            </w:pPr>
          </w:p>
        </w:tc>
      </w:tr>
      <w:tr w:rsidR="00EC5E7A" w:rsidRPr="009368F8" w:rsidTr="00163A12">
        <w:trPr>
          <w:trHeight w:val="1343"/>
        </w:trPr>
        <w:tc>
          <w:tcPr>
            <w:tcW w:w="709" w:type="dxa"/>
            <w:shd w:val="clear" w:color="auto" w:fill="FF0000"/>
            <w:vAlign w:val="center"/>
          </w:tcPr>
          <w:p w:rsidR="00EC5E7A" w:rsidRPr="009368F8" w:rsidRDefault="00EC5E7A" w:rsidP="00A52A33">
            <w:pPr>
              <w:jc w:val="center"/>
              <w:rPr>
                <w:b/>
                <w:color w:val="FFFFFF" w:themeColor="background1"/>
                <w:sz w:val="12"/>
                <w:szCs w:val="32"/>
              </w:rPr>
            </w:pPr>
            <w:r w:rsidRPr="009368F8">
              <w:rPr>
                <w:b/>
                <w:color w:val="FFFFFF" w:themeColor="background1"/>
                <w:sz w:val="12"/>
                <w:szCs w:val="32"/>
              </w:rPr>
              <w:t>3</w:t>
            </w:r>
          </w:p>
        </w:tc>
        <w:tc>
          <w:tcPr>
            <w:tcW w:w="2598" w:type="dxa"/>
          </w:tcPr>
          <w:p w:rsidR="00EC5E7A" w:rsidRPr="009368F8" w:rsidRDefault="00EC5E7A" w:rsidP="00234C1B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EC5E7A" w:rsidRPr="009368F8" w:rsidRDefault="00EC5E7A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EC5E7A" w:rsidRPr="009368F8" w:rsidRDefault="00EC5E7A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EC5E7A" w:rsidRPr="009368F8" w:rsidRDefault="00EC5E7A" w:rsidP="00F8111B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Word processing</w:t>
            </w:r>
          </w:p>
          <w:p w:rsidR="00EC5E7A" w:rsidRPr="009368F8" w:rsidRDefault="00EC5E7A" w:rsidP="00F8111B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 xml:space="preserve">Children to learn to take screen </w:t>
            </w:r>
            <w:r w:rsidR="00D00F1D" w:rsidRPr="009368F8">
              <w:rPr>
                <w:rFonts w:cs="Tahoma"/>
                <w:bCs/>
                <w:sz w:val="12"/>
                <w:szCs w:val="18"/>
              </w:rPr>
              <w:t>shots,</w:t>
            </w:r>
            <w:r w:rsidRPr="009368F8">
              <w:rPr>
                <w:rFonts w:cs="Tahoma"/>
                <w:bCs/>
                <w:sz w:val="12"/>
                <w:szCs w:val="18"/>
              </w:rPr>
              <w:t xml:space="preserve"> change case, align text, use bullet points, and text wrap images.</w:t>
            </w:r>
          </w:p>
          <w:p w:rsidR="00EC5E7A" w:rsidRPr="009368F8" w:rsidRDefault="00EC5E7A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EC5E7A" w:rsidRPr="009368F8" w:rsidRDefault="00EC5E7A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EC5E7A" w:rsidRPr="009368F8" w:rsidRDefault="00EC5E7A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</w:tc>
        <w:tc>
          <w:tcPr>
            <w:tcW w:w="2599" w:type="dxa"/>
          </w:tcPr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Coding – Turtle and scratch</w:t>
            </w: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Building on from work in Y2, children to work on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Turtle</w:t>
            </w: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 logo and scratch</w:t>
            </w: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Drawing shapes in both programmes.</w:t>
            </w: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EC5E7A" w:rsidRPr="009368F8" w:rsidRDefault="00EC5E7A" w:rsidP="003F422D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  <w:highlight w:val="green"/>
              </w:rPr>
              <w:t>Maths Link</w:t>
            </w:r>
          </w:p>
        </w:tc>
        <w:tc>
          <w:tcPr>
            <w:tcW w:w="2599" w:type="dxa"/>
          </w:tcPr>
          <w:p w:rsidR="00EC5E7A" w:rsidRPr="009368F8" w:rsidRDefault="00EC5E7A" w:rsidP="00A52A33">
            <w:pPr>
              <w:rPr>
                <w:sz w:val="12"/>
              </w:rPr>
            </w:pPr>
            <w:r w:rsidRPr="009368F8">
              <w:rPr>
                <w:sz w:val="12"/>
              </w:rPr>
              <w:t>Art</w:t>
            </w:r>
          </w:p>
          <w:p w:rsidR="00EC5E7A" w:rsidRPr="009368F8" w:rsidRDefault="00EC5E7A" w:rsidP="00A52A33">
            <w:pPr>
              <w:rPr>
                <w:sz w:val="12"/>
              </w:rPr>
            </w:pPr>
          </w:p>
          <w:p w:rsidR="00EC5E7A" w:rsidRPr="009368F8" w:rsidRDefault="00EC5E7A" w:rsidP="00A52A33">
            <w:pPr>
              <w:rPr>
                <w:sz w:val="12"/>
              </w:rPr>
            </w:pPr>
            <w:r w:rsidRPr="009368F8">
              <w:rPr>
                <w:sz w:val="12"/>
              </w:rPr>
              <w:t>Children to be manipulating and grouping objects, creating shapes and images based on lines, then combining text in their layouts.</w:t>
            </w:r>
          </w:p>
          <w:p w:rsidR="00EC5E7A" w:rsidRPr="009368F8" w:rsidRDefault="00EC5E7A" w:rsidP="00A52A33">
            <w:pPr>
              <w:rPr>
                <w:sz w:val="12"/>
              </w:rPr>
            </w:pPr>
          </w:p>
          <w:p w:rsidR="00EC5E7A" w:rsidRPr="009368F8" w:rsidRDefault="00EC5E7A" w:rsidP="00A52A33">
            <w:pPr>
              <w:rPr>
                <w:sz w:val="12"/>
              </w:rPr>
            </w:pPr>
            <w:r w:rsidRPr="009368F8">
              <w:rPr>
                <w:sz w:val="12"/>
              </w:rPr>
              <w:t>Not painting, but building above that.</w:t>
            </w:r>
          </w:p>
          <w:p w:rsidR="00EC5E7A" w:rsidRPr="009368F8" w:rsidRDefault="00EC5E7A" w:rsidP="00A52A33">
            <w:pPr>
              <w:rPr>
                <w:sz w:val="12"/>
              </w:rPr>
            </w:pPr>
          </w:p>
          <w:p w:rsidR="00EC5E7A" w:rsidRPr="009368F8" w:rsidRDefault="00EC5E7A" w:rsidP="00EC5E7A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EC5E7A" w:rsidRPr="009368F8" w:rsidRDefault="00EC5E7A" w:rsidP="00EC5E7A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EC5E7A" w:rsidRPr="009368F8" w:rsidRDefault="00EC5E7A" w:rsidP="00A52A33">
            <w:pPr>
              <w:rPr>
                <w:sz w:val="12"/>
              </w:rPr>
            </w:pPr>
          </w:p>
          <w:p w:rsidR="00EC5E7A" w:rsidRPr="009368F8" w:rsidRDefault="00EC5E7A" w:rsidP="00A52A33">
            <w:pPr>
              <w:rPr>
                <w:sz w:val="12"/>
              </w:rPr>
            </w:pPr>
          </w:p>
        </w:tc>
        <w:tc>
          <w:tcPr>
            <w:tcW w:w="2599" w:type="dxa"/>
          </w:tcPr>
          <w:p w:rsidR="00EC5E7A" w:rsidRPr="009368F8" w:rsidRDefault="00EC5E7A" w:rsidP="00234C1B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Coding</w:t>
            </w:r>
          </w:p>
          <w:p w:rsidR="00EC5E7A" w:rsidRPr="009368F8" w:rsidRDefault="00EC5E7A" w:rsidP="00234C1B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i/>
                <w:iCs/>
                <w:sz w:val="12"/>
                <w:szCs w:val="18"/>
              </w:rPr>
              <w:t>Programming with visual code blocks</w:t>
            </w: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 xml:space="preserve"> </w:t>
            </w:r>
          </w:p>
          <w:p w:rsidR="00EC5E7A" w:rsidRPr="009368F8" w:rsidRDefault="00EC5E7A" w:rsidP="00234C1B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>Children to be extending their coding to work through the different levels of ‘codeD’ on code.org, an understanding of algorithms, loops, sequencing and events.</w:t>
            </w:r>
          </w:p>
          <w:p w:rsidR="00EC5E7A" w:rsidRPr="009368F8" w:rsidRDefault="00EC5E7A" w:rsidP="00234C1B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green"/>
              </w:rPr>
              <w:t>Code.org</w:t>
            </w:r>
          </w:p>
          <w:p w:rsidR="00EC5E7A" w:rsidRPr="009368F8" w:rsidRDefault="00EC5E7A" w:rsidP="00234C1B">
            <w:pPr>
              <w:rPr>
                <w:rFonts w:cs="Tahoma"/>
                <w:i/>
                <w:i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  <w:highlight w:val="cyan"/>
              </w:rPr>
              <w:t>Computer Suite</w:t>
            </w:r>
          </w:p>
        </w:tc>
        <w:tc>
          <w:tcPr>
            <w:tcW w:w="2599" w:type="dxa"/>
          </w:tcPr>
          <w:p w:rsidR="00EC5E7A" w:rsidRPr="009368F8" w:rsidRDefault="00EC5E7A" w:rsidP="00EC5E7A">
            <w:pPr>
              <w:rPr>
                <w:sz w:val="12"/>
              </w:rPr>
            </w:pPr>
            <w:r w:rsidRPr="009368F8">
              <w:rPr>
                <w:rFonts w:cs="Tahoma"/>
                <w:i/>
                <w:iCs/>
                <w:sz w:val="12"/>
                <w:szCs w:val="18"/>
              </w:rPr>
              <w:t xml:space="preserve"> </w:t>
            </w:r>
            <w:r w:rsidRPr="009368F8">
              <w:rPr>
                <w:sz w:val="12"/>
              </w:rPr>
              <w:t>Using the internet</w:t>
            </w:r>
          </w:p>
          <w:p w:rsidR="00EC5E7A" w:rsidRPr="009368F8" w:rsidRDefault="00EC5E7A" w:rsidP="00EC5E7A">
            <w:pPr>
              <w:rPr>
                <w:sz w:val="12"/>
              </w:rPr>
            </w:pPr>
          </w:p>
          <w:p w:rsidR="00EC5E7A" w:rsidRPr="009368F8" w:rsidRDefault="00EC5E7A" w:rsidP="00EC5E7A">
            <w:pPr>
              <w:rPr>
                <w:rFonts w:cs="Tahoma"/>
                <w:i/>
                <w:iCs/>
                <w:sz w:val="12"/>
                <w:szCs w:val="18"/>
              </w:rPr>
            </w:pPr>
            <w:r w:rsidRPr="009368F8">
              <w:rPr>
                <w:sz w:val="12"/>
              </w:rPr>
              <w:t>This module looks at ordering and organising search results, encouraging children to think over and challenge what they see.</w:t>
            </w:r>
          </w:p>
        </w:tc>
        <w:tc>
          <w:tcPr>
            <w:tcW w:w="2599" w:type="dxa"/>
          </w:tcPr>
          <w:p w:rsidR="00EC5E7A" w:rsidRPr="009368F8" w:rsidRDefault="00EC5E7A" w:rsidP="00A52A33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Presentations</w:t>
            </w:r>
          </w:p>
          <w:p w:rsidR="00EC5E7A" w:rsidRPr="009368F8" w:rsidRDefault="00EC5E7A" w:rsidP="00A52A33">
            <w:pPr>
              <w:rPr>
                <w:rFonts w:cs="Tahoma"/>
                <w:iCs/>
                <w:sz w:val="12"/>
                <w:szCs w:val="18"/>
              </w:rPr>
            </w:pPr>
          </w:p>
          <w:p w:rsidR="00EC5E7A" w:rsidRPr="009368F8" w:rsidRDefault="00EC5E7A" w:rsidP="00A52A33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Children to extend their PPT knowledge from Y2, planning and branching stories, using themes and transitions and adding audio and video to their work.</w:t>
            </w:r>
          </w:p>
          <w:p w:rsidR="00EC5E7A" w:rsidRPr="009368F8" w:rsidRDefault="00EC5E7A" w:rsidP="00A52A33">
            <w:pPr>
              <w:rPr>
                <w:rFonts w:cs="Tahoma"/>
                <w:i/>
                <w:iCs/>
                <w:sz w:val="12"/>
                <w:szCs w:val="18"/>
              </w:rPr>
            </w:pPr>
          </w:p>
          <w:p w:rsidR="00EC5E7A" w:rsidRPr="009368F8" w:rsidRDefault="00EC5E7A" w:rsidP="00EC5E7A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EC5E7A" w:rsidRPr="009368F8" w:rsidRDefault="00EC5E7A" w:rsidP="00EC5E7A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EC5E7A" w:rsidRPr="009368F8" w:rsidRDefault="00EC5E7A" w:rsidP="00A52A33">
            <w:pPr>
              <w:rPr>
                <w:rFonts w:cs="Tahoma"/>
                <w:i/>
                <w:iCs/>
                <w:sz w:val="12"/>
                <w:szCs w:val="18"/>
              </w:rPr>
            </w:pPr>
          </w:p>
        </w:tc>
      </w:tr>
      <w:tr w:rsidR="0025586F" w:rsidRPr="009368F8" w:rsidTr="00B048DB">
        <w:trPr>
          <w:trHeight w:val="1343"/>
        </w:trPr>
        <w:tc>
          <w:tcPr>
            <w:tcW w:w="709" w:type="dxa"/>
            <w:shd w:val="clear" w:color="auto" w:fill="990033"/>
            <w:vAlign w:val="center"/>
          </w:tcPr>
          <w:p w:rsidR="0025586F" w:rsidRPr="009368F8" w:rsidRDefault="0025586F" w:rsidP="00A52A33">
            <w:pPr>
              <w:jc w:val="center"/>
              <w:rPr>
                <w:b/>
                <w:color w:val="FFFFFF" w:themeColor="background1"/>
                <w:sz w:val="12"/>
                <w:szCs w:val="32"/>
              </w:rPr>
            </w:pPr>
            <w:r w:rsidRPr="009368F8">
              <w:rPr>
                <w:b/>
                <w:color w:val="FFFFFF" w:themeColor="background1"/>
                <w:sz w:val="12"/>
                <w:szCs w:val="32"/>
              </w:rPr>
              <w:lastRenderedPageBreak/>
              <w:t>4</w:t>
            </w:r>
          </w:p>
        </w:tc>
        <w:tc>
          <w:tcPr>
            <w:tcW w:w="2598" w:type="dxa"/>
          </w:tcPr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Word Processing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Children to use word processing programmes, building on previous knowledge to now alter layout of documents and add tables, format, and input hyperlinks into their work.</w:t>
            </w:r>
          </w:p>
          <w:p w:rsidR="0025586F" w:rsidRPr="009368F8" w:rsidRDefault="0025586F" w:rsidP="00F8111B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25586F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25586F" w:rsidRPr="009368F8" w:rsidRDefault="0025586F" w:rsidP="00F8111B">
            <w:pPr>
              <w:rPr>
                <w:rFonts w:cs="Tahoma"/>
                <w:b/>
                <w:bCs/>
                <w:sz w:val="12"/>
                <w:szCs w:val="18"/>
              </w:rPr>
            </w:pPr>
          </w:p>
        </w:tc>
        <w:tc>
          <w:tcPr>
            <w:tcW w:w="2599" w:type="dxa"/>
          </w:tcPr>
          <w:p w:rsidR="0025586F" w:rsidRPr="009368F8" w:rsidRDefault="0025586F" w:rsidP="004847EF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Coding -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Turtle Logo</w:t>
            </w:r>
          </w:p>
          <w:p w:rsidR="0025586F" w:rsidRPr="009368F8" w:rsidRDefault="0025586F" w:rsidP="004847E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i/>
                <w:iCs/>
                <w:sz w:val="12"/>
                <w:szCs w:val="18"/>
              </w:rPr>
              <w:t>Programming with visual code blocks</w:t>
            </w: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 xml:space="preserve"> 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Children to build on their turtle/logo work for earlier years to create ‘procedures’ and change colour of shapes. Children will then learn to fill, label and arc.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  <w:highlight w:val="green"/>
              </w:rPr>
              <w:t>Maths link</w:t>
            </w:r>
          </w:p>
        </w:tc>
        <w:tc>
          <w:tcPr>
            <w:tcW w:w="2599" w:type="dxa"/>
          </w:tcPr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  <w:lang w:eastAsia="en-GB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  <w:lang w:eastAsia="en-GB"/>
              </w:rPr>
              <w:t>Coding -Scratch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  <w:lang w:eastAsia="en-GB"/>
              </w:rPr>
            </w:pPr>
          </w:p>
          <w:p w:rsidR="0025586F" w:rsidRPr="009368F8" w:rsidRDefault="0025586F" w:rsidP="00A52A33">
            <w:pPr>
              <w:rPr>
                <w:rFonts w:cs="Tahoma"/>
                <w:sz w:val="12"/>
                <w:szCs w:val="18"/>
                <w:lang w:eastAsia="en-GB"/>
              </w:rPr>
            </w:pPr>
            <w:r w:rsidRPr="009368F8">
              <w:rPr>
                <w:rFonts w:cs="Tahoma"/>
                <w:sz w:val="12"/>
                <w:szCs w:val="18"/>
                <w:lang w:eastAsia="en-GB"/>
              </w:rPr>
              <w:t xml:space="preserve">Children to build on their scratch work form Y1-3 </w:t>
            </w:r>
            <w:r w:rsidR="00D00F1D">
              <w:rPr>
                <w:rFonts w:cs="Tahoma"/>
                <w:sz w:val="12"/>
                <w:szCs w:val="18"/>
                <w:lang w:eastAsia="en-GB"/>
              </w:rPr>
              <w:t>t</w:t>
            </w:r>
            <w:r w:rsidR="00D00F1D" w:rsidRPr="009368F8">
              <w:rPr>
                <w:rFonts w:cs="Tahoma"/>
                <w:sz w:val="12"/>
                <w:szCs w:val="18"/>
                <w:lang w:eastAsia="en-GB"/>
              </w:rPr>
              <w:t>o</w:t>
            </w:r>
            <w:r w:rsidRPr="009368F8">
              <w:rPr>
                <w:rFonts w:cs="Tahoma"/>
                <w:sz w:val="12"/>
                <w:szCs w:val="18"/>
                <w:lang w:eastAsia="en-GB"/>
              </w:rPr>
              <w:t xml:space="preserve"> create a quiz, changing the sprite and adding scoring and effects to their work.</w:t>
            </w:r>
          </w:p>
          <w:p w:rsidR="0025586F" w:rsidRPr="009368F8" w:rsidRDefault="0025586F" w:rsidP="00A52A33">
            <w:pPr>
              <w:rPr>
                <w:rFonts w:cs="Tahoma"/>
                <w:sz w:val="12"/>
                <w:szCs w:val="18"/>
                <w:lang w:eastAsia="en-GB"/>
              </w:rPr>
            </w:pPr>
          </w:p>
          <w:p w:rsidR="0025586F" w:rsidRPr="009368F8" w:rsidRDefault="0025586F" w:rsidP="0025586F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25586F" w:rsidRPr="009368F8" w:rsidRDefault="0025586F" w:rsidP="00A52A33">
            <w:pPr>
              <w:rPr>
                <w:rFonts w:cs="Tahoma"/>
                <w:sz w:val="12"/>
                <w:szCs w:val="18"/>
                <w:lang w:eastAsia="en-GB"/>
              </w:rPr>
            </w:pPr>
          </w:p>
        </w:tc>
        <w:tc>
          <w:tcPr>
            <w:tcW w:w="5198" w:type="dxa"/>
            <w:gridSpan w:val="2"/>
          </w:tcPr>
          <w:p w:rsidR="0025586F" w:rsidRPr="009368F8" w:rsidRDefault="0025586F" w:rsidP="0025586F">
            <w:pPr>
              <w:rPr>
                <w:rFonts w:cs="Tahoma"/>
                <w:color w:val="000000"/>
                <w:sz w:val="12"/>
                <w:szCs w:val="18"/>
              </w:rPr>
            </w:pPr>
            <w:r w:rsidRPr="009368F8">
              <w:rPr>
                <w:rFonts w:cs="Tahoma"/>
                <w:color w:val="000000"/>
                <w:sz w:val="12"/>
                <w:szCs w:val="18"/>
              </w:rPr>
              <w:t>Animation</w:t>
            </w:r>
          </w:p>
          <w:p w:rsidR="0025586F" w:rsidRPr="009368F8" w:rsidRDefault="0025586F" w:rsidP="0025586F">
            <w:pPr>
              <w:rPr>
                <w:rFonts w:cs="Tahoma"/>
                <w:color w:val="000000"/>
                <w:sz w:val="12"/>
                <w:szCs w:val="18"/>
              </w:rPr>
            </w:pPr>
          </w:p>
          <w:p w:rsidR="0025586F" w:rsidRPr="009368F8" w:rsidRDefault="0025586F" w:rsidP="0025586F">
            <w:pPr>
              <w:rPr>
                <w:rFonts w:cs="Tahoma"/>
                <w:color w:val="000000"/>
                <w:sz w:val="12"/>
                <w:szCs w:val="18"/>
              </w:rPr>
            </w:pPr>
            <w:r w:rsidRPr="009368F8">
              <w:rPr>
                <w:rFonts w:cs="Tahoma"/>
                <w:color w:val="000000"/>
                <w:sz w:val="12"/>
                <w:szCs w:val="18"/>
              </w:rPr>
              <w:t>Children to learn to animate in  a variety of ways, manipulating stick animation, recording movement and then going to create their own stop frame animations</w:t>
            </w:r>
          </w:p>
          <w:p w:rsidR="0025586F" w:rsidRPr="009368F8" w:rsidRDefault="0025586F" w:rsidP="0025586F">
            <w:pPr>
              <w:rPr>
                <w:rFonts w:cs="Tahoma"/>
                <w:color w:val="000000"/>
                <w:sz w:val="12"/>
                <w:szCs w:val="18"/>
              </w:rPr>
            </w:pPr>
          </w:p>
          <w:p w:rsidR="0025586F" w:rsidRPr="009368F8" w:rsidRDefault="0025586F" w:rsidP="0025586F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25586F" w:rsidRPr="009368F8" w:rsidRDefault="0025586F" w:rsidP="0025586F">
            <w:pPr>
              <w:rPr>
                <w:rFonts w:cs="Tahoma"/>
                <w:color w:val="000000"/>
                <w:sz w:val="12"/>
                <w:szCs w:val="18"/>
              </w:rPr>
            </w:pPr>
          </w:p>
        </w:tc>
        <w:tc>
          <w:tcPr>
            <w:tcW w:w="2599" w:type="dxa"/>
          </w:tcPr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>Children to be extending their coding to work through the different levels of ‘codeE’ on code.org, an understanding of algorithms, loops, debugging, conditions and functions.</w:t>
            </w:r>
          </w:p>
          <w:p w:rsidR="0025586F" w:rsidRPr="009368F8" w:rsidRDefault="0025586F" w:rsidP="00725A96">
            <w:pPr>
              <w:rPr>
                <w:rFonts w:cs="Tahoma"/>
                <w:sz w:val="12"/>
                <w:szCs w:val="18"/>
              </w:rPr>
            </w:pPr>
          </w:p>
        </w:tc>
      </w:tr>
    </w:tbl>
    <w:p w:rsidR="00DA59BB" w:rsidRPr="009368F8" w:rsidRDefault="00DA59BB">
      <w:pPr>
        <w:rPr>
          <w:sz w:val="12"/>
        </w:rPr>
      </w:pPr>
      <w:r w:rsidRPr="009368F8">
        <w:rPr>
          <w:sz w:val="12"/>
        </w:rPr>
        <w:br w:type="page"/>
      </w:r>
    </w:p>
    <w:tbl>
      <w:tblPr>
        <w:tblStyle w:val="TableGrid"/>
        <w:tblW w:w="16302" w:type="dxa"/>
        <w:tblInd w:w="-856" w:type="dxa"/>
        <w:tblLayout w:type="fixed"/>
        <w:tblLook w:val="04A0"/>
      </w:tblPr>
      <w:tblGrid>
        <w:gridCol w:w="709"/>
        <w:gridCol w:w="2008"/>
        <w:gridCol w:w="590"/>
        <w:gridCol w:w="2127"/>
        <w:gridCol w:w="472"/>
        <w:gridCol w:w="2245"/>
        <w:gridCol w:w="354"/>
        <w:gridCol w:w="2363"/>
        <w:gridCol w:w="236"/>
        <w:gridCol w:w="2481"/>
        <w:gridCol w:w="118"/>
        <w:gridCol w:w="2599"/>
      </w:tblGrid>
      <w:tr w:rsidR="00A52A33" w:rsidRPr="009368F8" w:rsidTr="009C6E7B">
        <w:trPr>
          <w:trHeight w:val="1343"/>
        </w:trPr>
        <w:tc>
          <w:tcPr>
            <w:tcW w:w="709" w:type="dxa"/>
            <w:shd w:val="clear" w:color="auto" w:fill="7030A0"/>
            <w:vAlign w:val="center"/>
          </w:tcPr>
          <w:p w:rsidR="00A52A33" w:rsidRPr="009368F8" w:rsidRDefault="00A52A33" w:rsidP="00A52A33">
            <w:pPr>
              <w:jc w:val="center"/>
              <w:rPr>
                <w:b/>
                <w:color w:val="FFFFFF" w:themeColor="background1"/>
                <w:sz w:val="12"/>
                <w:szCs w:val="32"/>
              </w:rPr>
            </w:pPr>
            <w:r w:rsidRPr="009368F8">
              <w:rPr>
                <w:b/>
                <w:color w:val="FFFFFF" w:themeColor="background1"/>
                <w:sz w:val="12"/>
                <w:szCs w:val="32"/>
              </w:rPr>
              <w:lastRenderedPageBreak/>
              <w:t>5</w:t>
            </w:r>
          </w:p>
        </w:tc>
        <w:tc>
          <w:tcPr>
            <w:tcW w:w="2598" w:type="dxa"/>
            <w:gridSpan w:val="2"/>
          </w:tcPr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BB5B4E" w:rsidRPr="009368F8" w:rsidRDefault="00BB5B4E" w:rsidP="00F8111B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</w:p>
          <w:p w:rsidR="003E0604" w:rsidRPr="009368F8" w:rsidRDefault="0025586F" w:rsidP="00F8111B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Children to be using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Google</w:t>
            </w: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 sites to create their own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WebPages</w:t>
            </w: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 after analysing what makes a good one.</w:t>
            </w:r>
          </w:p>
          <w:p w:rsidR="0025586F" w:rsidRPr="009368F8" w:rsidRDefault="0025586F" w:rsidP="00F8111B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F8111B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Images, text, hyperlinks</w:t>
            </w:r>
          </w:p>
        </w:tc>
        <w:tc>
          <w:tcPr>
            <w:tcW w:w="2599" w:type="dxa"/>
            <w:gridSpan w:val="2"/>
          </w:tcPr>
          <w:p w:rsidR="00BB5B4E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Code- Scratch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Children to build on previous years scratch work to create games changing characters, backdrops and adding scoring.</w:t>
            </w: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25586F" w:rsidRPr="009368F8" w:rsidRDefault="0025586F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</w:tc>
        <w:tc>
          <w:tcPr>
            <w:tcW w:w="2599" w:type="dxa"/>
            <w:gridSpan w:val="2"/>
          </w:tcPr>
          <w:p w:rsidR="00725A96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3D Sketching</w:t>
            </w:r>
          </w:p>
          <w:p w:rsidR="00725A96" w:rsidRPr="009368F8" w:rsidRDefault="00725A96" w:rsidP="00725A96">
            <w:pPr>
              <w:pBdr>
                <w:bottom w:val="single" w:sz="6" w:space="1" w:color="auto"/>
              </w:pBd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725A96">
            <w:pPr>
              <w:pBdr>
                <w:bottom w:val="single" w:sz="6" w:space="1" w:color="auto"/>
              </w:pBd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Children to build on 2D art work from y1-4 to now produce 3D models on rooms, adding details, creating furniture and then designing and creating rooms.</w:t>
            </w:r>
          </w:p>
          <w:p w:rsidR="005E1388" w:rsidRPr="009368F8" w:rsidRDefault="005E1388" w:rsidP="00725A96">
            <w:pPr>
              <w:pBdr>
                <w:bottom w:val="single" w:sz="6" w:space="1" w:color="auto"/>
              </w:pBdr>
              <w:rPr>
                <w:rFonts w:cs="Tahoma"/>
                <w:bCs/>
                <w:sz w:val="12"/>
                <w:szCs w:val="18"/>
              </w:rPr>
            </w:pPr>
          </w:p>
          <w:p w:rsidR="00DA59BB" w:rsidRPr="009368F8" w:rsidRDefault="00DA59BB" w:rsidP="005E1388">
            <w:pPr>
              <w:rPr>
                <w:rFonts w:cs="Tahoma"/>
                <w:bCs/>
                <w:i/>
                <w:iCs/>
                <w:color w:val="000000"/>
                <w:sz w:val="12"/>
                <w:szCs w:val="18"/>
              </w:rPr>
            </w:pPr>
          </w:p>
        </w:tc>
        <w:tc>
          <w:tcPr>
            <w:tcW w:w="2599" w:type="dxa"/>
            <w:gridSpan w:val="2"/>
          </w:tcPr>
          <w:p w:rsidR="0025586F" w:rsidRPr="009368F8" w:rsidRDefault="0025586F" w:rsidP="0025586F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We are programmers (Code F )</w:t>
            </w:r>
          </w:p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i/>
                <w:iCs/>
                <w:sz w:val="12"/>
                <w:szCs w:val="18"/>
              </w:rPr>
              <w:t>Programming with visual code blocks</w:t>
            </w: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 xml:space="preserve"> </w:t>
            </w:r>
          </w:p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 xml:space="preserve">Children to be extending their coding to work through the different levels of ‘codef’ on code.org, an understanding of algorithms, loops, debugging, conditions and </w:t>
            </w:r>
            <w:r w:rsidR="00D00F1D" w:rsidRPr="009368F8">
              <w:rPr>
                <w:rFonts w:eastAsia="Times New Roman" w:cs="Tahoma"/>
                <w:b/>
                <w:bCs/>
                <w:sz w:val="12"/>
                <w:szCs w:val="18"/>
              </w:rPr>
              <w:t>functions</w:t>
            </w:r>
            <w:r w:rsidRPr="009368F8">
              <w:rPr>
                <w:rFonts w:eastAsia="Times New Roman" w:cs="Tahoma"/>
                <w:b/>
                <w:bCs/>
                <w:sz w:val="12"/>
                <w:szCs w:val="18"/>
              </w:rPr>
              <w:t xml:space="preserve"> and an understanding of binary</w:t>
            </w:r>
          </w:p>
          <w:p w:rsidR="0025586F" w:rsidRPr="009368F8" w:rsidRDefault="0025586F" w:rsidP="0025586F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green"/>
              </w:rPr>
              <w:t>Code.org</w:t>
            </w:r>
          </w:p>
          <w:p w:rsidR="0025586F" w:rsidRPr="009368F8" w:rsidRDefault="0025586F" w:rsidP="0025586F">
            <w:pPr>
              <w:rPr>
                <w:rFonts w:cs="Tahoma"/>
                <w:i/>
                <w:iCs/>
                <w:sz w:val="12"/>
                <w:szCs w:val="18"/>
              </w:rPr>
            </w:pPr>
            <w:r w:rsidRPr="009368F8">
              <w:rPr>
                <w:rFonts w:cs="Tahoma"/>
                <w:i/>
                <w:iCs/>
                <w:sz w:val="12"/>
                <w:szCs w:val="18"/>
              </w:rPr>
              <w:t>Programming with visual code blocks</w:t>
            </w:r>
          </w:p>
          <w:p w:rsidR="00725A96" w:rsidRPr="009368F8" w:rsidRDefault="00725A96" w:rsidP="00725A96">
            <w:pPr>
              <w:rPr>
                <w:rFonts w:cs="Tahoma"/>
                <w:sz w:val="12"/>
                <w:szCs w:val="18"/>
              </w:rPr>
            </w:pPr>
          </w:p>
        </w:tc>
        <w:tc>
          <w:tcPr>
            <w:tcW w:w="2599" w:type="dxa"/>
            <w:gridSpan w:val="2"/>
          </w:tcPr>
          <w:p w:rsidR="00725A96" w:rsidRPr="009368F8" w:rsidRDefault="005E1388" w:rsidP="00725A96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Radio</w:t>
            </w:r>
          </w:p>
          <w:p w:rsidR="008446F5" w:rsidRPr="009368F8" w:rsidRDefault="008446F5" w:rsidP="005E1388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Children to learn to record sound and plan and create podcasts using audacity.</w:t>
            </w:r>
          </w:p>
          <w:p w:rsidR="005E1388" w:rsidRPr="009368F8" w:rsidRDefault="005E1388" w:rsidP="005E1388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5E1388" w:rsidRPr="009368F8" w:rsidRDefault="005E1388" w:rsidP="005E1388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iCs/>
                <w:sz w:val="12"/>
                <w:szCs w:val="18"/>
              </w:rPr>
            </w:pPr>
          </w:p>
        </w:tc>
        <w:tc>
          <w:tcPr>
            <w:tcW w:w="2599" w:type="dxa"/>
          </w:tcPr>
          <w:p w:rsidR="00BB5B4E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Flowol </w:t>
            </w:r>
          </w:p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Children to use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Flowol</w:t>
            </w: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 to create outputs.</w:t>
            </w:r>
          </w:p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A build on from all of our coding work to create routines which produce visible output.</w:t>
            </w:r>
          </w:p>
          <w:p w:rsidR="00725A96" w:rsidRPr="009368F8" w:rsidRDefault="00725A96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725A96" w:rsidRPr="009368F8" w:rsidRDefault="00725A96" w:rsidP="00725A96">
            <w:pPr>
              <w:rPr>
                <w:rFonts w:cs="Tahoma"/>
                <w:bCs/>
                <w:i/>
                <w:iCs/>
                <w:color w:val="000000"/>
                <w:sz w:val="12"/>
                <w:szCs w:val="18"/>
              </w:rPr>
            </w:pPr>
          </w:p>
        </w:tc>
      </w:tr>
      <w:tr w:rsidR="005E1388" w:rsidRPr="009368F8" w:rsidTr="00D56424">
        <w:trPr>
          <w:trHeight w:val="1343"/>
        </w:trPr>
        <w:tc>
          <w:tcPr>
            <w:tcW w:w="709" w:type="dxa"/>
            <w:shd w:val="clear" w:color="auto" w:fill="0070C0"/>
            <w:vAlign w:val="center"/>
          </w:tcPr>
          <w:p w:rsidR="005E1388" w:rsidRPr="009368F8" w:rsidRDefault="005E1388" w:rsidP="00A52A33">
            <w:pPr>
              <w:jc w:val="center"/>
              <w:rPr>
                <w:b/>
                <w:color w:val="FFFFFF" w:themeColor="background1"/>
                <w:sz w:val="12"/>
                <w:szCs w:val="32"/>
              </w:rPr>
            </w:pPr>
            <w:r w:rsidRPr="009368F8">
              <w:rPr>
                <w:b/>
                <w:color w:val="FFFFFF" w:themeColor="background1"/>
                <w:sz w:val="12"/>
                <w:szCs w:val="32"/>
              </w:rPr>
              <w:t>6</w:t>
            </w:r>
          </w:p>
        </w:tc>
        <w:tc>
          <w:tcPr>
            <w:tcW w:w="2598" w:type="dxa"/>
            <w:gridSpan w:val="2"/>
          </w:tcPr>
          <w:p w:rsidR="005E1388" w:rsidRPr="009368F8" w:rsidRDefault="005E1388" w:rsidP="005E1388">
            <w:pPr>
              <w:rPr>
                <w:rFonts w:eastAsia="Times New Roman" w:cs="Tahoma"/>
                <w:b/>
                <w:bCs/>
                <w:sz w:val="12"/>
                <w:szCs w:val="18"/>
              </w:rPr>
            </w:pPr>
            <w:r w:rsidRPr="009368F8">
              <w:rPr>
                <w:rFonts w:eastAsia="Times New Roman" w:cs="Tahoma"/>
                <w:b/>
                <w:bCs/>
                <w:sz w:val="12"/>
                <w:szCs w:val="18"/>
                <w:highlight w:val="red"/>
              </w:rPr>
              <w:t>Please start the year with a recap on Esafety, creating rules/offline posters together</w:t>
            </w:r>
          </w:p>
          <w:p w:rsidR="005E1388" w:rsidRPr="009368F8" w:rsidRDefault="005E1388" w:rsidP="00F8111B">
            <w:pPr>
              <w:rPr>
                <w:rFonts w:cs="Tahoma"/>
                <w:i/>
                <w:iCs/>
                <w:sz w:val="12"/>
                <w:szCs w:val="18"/>
              </w:rPr>
            </w:pP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Scratch</w:t>
            </w: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Children to create stories and broadcast messages including audio in their work.</w:t>
            </w: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  <w:r w:rsidRPr="009368F8">
              <w:rPr>
                <w:rFonts w:cs="Tahoma"/>
                <w:iCs/>
                <w:sz w:val="12"/>
                <w:szCs w:val="18"/>
              </w:rPr>
              <w:t>A final project built up on work from Y1 – 6</w:t>
            </w: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5E1388" w:rsidRPr="009368F8" w:rsidRDefault="005E1388" w:rsidP="00F8111B">
            <w:pPr>
              <w:rPr>
                <w:rFonts w:cs="Tahoma"/>
                <w:iCs/>
                <w:sz w:val="12"/>
                <w:szCs w:val="18"/>
              </w:rPr>
            </w:pPr>
          </w:p>
        </w:tc>
        <w:tc>
          <w:tcPr>
            <w:tcW w:w="2599" w:type="dxa"/>
            <w:gridSpan w:val="2"/>
          </w:tcPr>
          <w:p w:rsidR="005E1388" w:rsidRPr="009368F8" w:rsidRDefault="005E1388" w:rsidP="005E1388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Coding with algebra</w:t>
            </w:r>
          </w:p>
          <w:p w:rsidR="005E1388" w:rsidRPr="009368F8" w:rsidRDefault="005E1388" w:rsidP="005E1388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 xml:space="preserve">Using the </w:t>
            </w:r>
            <w:r w:rsidRPr="009368F8">
              <w:rPr>
                <w:rFonts w:cs="Tahoma"/>
                <w:bCs/>
                <w:sz w:val="12"/>
                <w:szCs w:val="18"/>
                <w:highlight w:val="green"/>
              </w:rPr>
              <w:t>code.org</w:t>
            </w:r>
            <w:r w:rsidRPr="009368F8">
              <w:rPr>
                <w:rFonts w:cs="Tahoma"/>
                <w:bCs/>
                <w:sz w:val="12"/>
                <w:szCs w:val="18"/>
              </w:rPr>
              <w:t xml:space="preserve"> scheme for algebraic coding.</w:t>
            </w:r>
          </w:p>
          <w:p w:rsidR="005E1388" w:rsidRPr="009368F8" w:rsidRDefault="005E1388" w:rsidP="005E1388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This bridges a gap between visual and textual programming, giving the children an understanding of strings, numbers and Booleans.</w:t>
            </w:r>
          </w:p>
          <w:p w:rsidR="005E1388" w:rsidRPr="009368F8" w:rsidRDefault="005E1388" w:rsidP="008446F5">
            <w:pPr>
              <w:rPr>
                <w:rFonts w:cs="Tahoma"/>
                <w:bCs/>
                <w:color w:val="FF0000"/>
                <w:sz w:val="12"/>
                <w:szCs w:val="18"/>
              </w:rPr>
            </w:pPr>
          </w:p>
          <w:p w:rsidR="005E1388" w:rsidRPr="009368F8" w:rsidRDefault="005E1388" w:rsidP="008446F5">
            <w:pPr>
              <w:rPr>
                <w:rFonts w:cs="Tahoma"/>
                <w:bCs/>
                <w:color w:val="FF0000"/>
                <w:sz w:val="12"/>
                <w:szCs w:val="18"/>
              </w:rPr>
            </w:pPr>
          </w:p>
          <w:p w:rsidR="005E1388" w:rsidRPr="009368F8" w:rsidRDefault="005E1388" w:rsidP="008446F5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  <w:highlight w:val="green"/>
              </w:rPr>
              <w:t>Maths links</w:t>
            </w:r>
          </w:p>
        </w:tc>
        <w:tc>
          <w:tcPr>
            <w:tcW w:w="2599" w:type="dxa"/>
            <w:gridSpan w:val="2"/>
          </w:tcPr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>Spreadsheets</w:t>
            </w:r>
          </w:p>
          <w:p w:rsidR="005E1388" w:rsidRPr="009368F8" w:rsidRDefault="005E1388" w:rsidP="00A52A33">
            <w:pPr>
              <w:rPr>
                <w:rFonts w:cs="Tahoma"/>
                <w:b/>
                <w:bCs/>
                <w:sz w:val="12"/>
                <w:szCs w:val="18"/>
              </w:rPr>
            </w:pPr>
          </w:p>
          <w:p w:rsidR="005E1388" w:rsidRPr="009368F8" w:rsidRDefault="005E1388" w:rsidP="00A52A33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After coding, children look at number operations, problem solving, editing </w:t>
            </w:r>
            <w:r w:rsidR="00D00F1D" w:rsidRPr="009368F8">
              <w:rPr>
                <w:rFonts w:cs="Tahoma"/>
                <w:b/>
                <w:bCs/>
                <w:sz w:val="12"/>
                <w:szCs w:val="18"/>
              </w:rPr>
              <w:t>and calculating</w:t>
            </w:r>
            <w:r w:rsidRPr="009368F8">
              <w:rPr>
                <w:rFonts w:cs="Tahoma"/>
                <w:b/>
                <w:bCs/>
                <w:sz w:val="12"/>
                <w:szCs w:val="18"/>
              </w:rPr>
              <w:t xml:space="preserve"> within Excel.</w:t>
            </w:r>
          </w:p>
          <w:p w:rsidR="005E1388" w:rsidRPr="009368F8" w:rsidRDefault="005E1388" w:rsidP="00A52A33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A52A33">
            <w:pPr>
              <w:rPr>
                <w:rFonts w:cs="Tahoma"/>
                <w:bCs/>
                <w:sz w:val="12"/>
                <w:szCs w:val="18"/>
              </w:rPr>
            </w:pPr>
          </w:p>
        </w:tc>
        <w:tc>
          <w:tcPr>
            <w:tcW w:w="2599" w:type="dxa"/>
            <w:gridSpan w:val="2"/>
          </w:tcPr>
          <w:p w:rsidR="005E1388" w:rsidRPr="009368F8" w:rsidRDefault="005E1388" w:rsidP="00F66848">
            <w:pPr>
              <w:rPr>
                <w:rFonts w:cs="Tahoma"/>
                <w:bCs/>
                <w:i/>
                <w:iCs/>
                <w:sz w:val="12"/>
                <w:szCs w:val="18"/>
              </w:rPr>
            </w:pPr>
            <w:r w:rsidRPr="009368F8">
              <w:rPr>
                <w:rFonts w:cs="Tahoma"/>
                <w:bCs/>
                <w:i/>
                <w:iCs/>
                <w:sz w:val="12"/>
                <w:szCs w:val="18"/>
              </w:rPr>
              <w:t>Coding – Kodu</w:t>
            </w:r>
          </w:p>
          <w:p w:rsidR="005E1388" w:rsidRPr="009368F8" w:rsidRDefault="005E1388" w:rsidP="00F66848">
            <w:pPr>
              <w:rPr>
                <w:rFonts w:cs="Tahoma"/>
                <w:bCs/>
                <w:i/>
                <w:iCs/>
                <w:sz w:val="12"/>
                <w:szCs w:val="18"/>
              </w:rPr>
            </w:pPr>
          </w:p>
          <w:p w:rsidR="005E1388" w:rsidRPr="009368F8" w:rsidRDefault="005E1388" w:rsidP="00F66848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i/>
                <w:iCs/>
                <w:sz w:val="12"/>
                <w:szCs w:val="18"/>
              </w:rPr>
              <w:t>Children to move on from scratch to look at a 3D programming environment, creating worlds and games.</w:t>
            </w:r>
          </w:p>
        </w:tc>
        <w:tc>
          <w:tcPr>
            <w:tcW w:w="5198" w:type="dxa"/>
            <w:gridSpan w:val="3"/>
          </w:tcPr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Filming</w:t>
            </w: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Children to write scripts, research and plan out films. Including interviews.</w:t>
            </w: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  <w:r w:rsidRPr="009368F8">
              <w:rPr>
                <w:rFonts w:cs="Tahoma"/>
                <w:bCs/>
                <w:sz w:val="12"/>
                <w:szCs w:val="18"/>
              </w:rPr>
              <w:t>Editing and publishing their work</w:t>
            </w: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5E1388">
            <w:pPr>
              <w:rPr>
                <w:rFonts w:cs="Tahoma"/>
                <w:b/>
                <w:bCs/>
                <w:sz w:val="12"/>
                <w:szCs w:val="18"/>
                <w:highlight w:val="red"/>
              </w:rPr>
            </w:pPr>
            <w:r w:rsidRPr="009368F8">
              <w:rPr>
                <w:rFonts w:eastAsia="Times New Roman" w:cs="Tahoma"/>
                <w:b/>
                <w:sz w:val="12"/>
                <w:szCs w:val="18"/>
                <w:highlight w:val="green"/>
              </w:rPr>
              <w:t>Perfect opportunity to create cross curricular work.</w:t>
            </w:r>
          </w:p>
          <w:p w:rsidR="005E1388" w:rsidRPr="009368F8" w:rsidRDefault="005E1388" w:rsidP="00725A96">
            <w:pPr>
              <w:rPr>
                <w:rFonts w:cs="Tahoma"/>
                <w:bCs/>
                <w:sz w:val="12"/>
                <w:szCs w:val="18"/>
              </w:rPr>
            </w:pPr>
          </w:p>
          <w:p w:rsidR="005E1388" w:rsidRPr="009368F8" w:rsidRDefault="005E1388" w:rsidP="00F66848">
            <w:pPr>
              <w:ind w:firstLine="720"/>
              <w:rPr>
                <w:rFonts w:cs="Tahoma"/>
                <w:sz w:val="12"/>
                <w:szCs w:val="18"/>
              </w:rPr>
            </w:pPr>
            <w:r w:rsidRPr="009368F8">
              <w:rPr>
                <w:rFonts w:cs="Tahoma"/>
                <w:sz w:val="12"/>
                <w:szCs w:val="18"/>
              </w:rPr>
              <w:t xml:space="preserve"> </w:t>
            </w:r>
          </w:p>
        </w:tc>
      </w:tr>
      <w:tr w:rsidR="00A52A33" w:rsidRPr="009368F8" w:rsidTr="009C6E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3"/>
        </w:trPr>
        <w:tc>
          <w:tcPr>
            <w:tcW w:w="2717" w:type="dxa"/>
            <w:gridSpan w:val="2"/>
            <w:shd w:val="clear" w:color="auto" w:fill="FFFF00"/>
            <w:vAlign w:val="center"/>
          </w:tcPr>
          <w:p w:rsidR="00A52A33" w:rsidRPr="009368F8" w:rsidRDefault="00A52A33" w:rsidP="00A52A33">
            <w:pPr>
              <w:pStyle w:val="Footer"/>
              <w:jc w:val="center"/>
              <w:rPr>
                <w:b/>
                <w:sz w:val="12"/>
              </w:rPr>
            </w:pPr>
            <w:r w:rsidRPr="009368F8">
              <w:rPr>
                <w:b/>
                <w:sz w:val="12"/>
              </w:rPr>
              <w:t>Year 1</w:t>
            </w:r>
          </w:p>
        </w:tc>
        <w:tc>
          <w:tcPr>
            <w:tcW w:w="2717" w:type="dxa"/>
            <w:gridSpan w:val="2"/>
            <w:shd w:val="clear" w:color="auto" w:fill="FFC000"/>
            <w:vAlign w:val="center"/>
          </w:tcPr>
          <w:p w:rsidR="00A52A33" w:rsidRPr="009368F8" w:rsidRDefault="00A52A33" w:rsidP="00A52A33">
            <w:pPr>
              <w:pStyle w:val="Footer"/>
              <w:jc w:val="center"/>
              <w:rPr>
                <w:b/>
                <w:sz w:val="12"/>
              </w:rPr>
            </w:pPr>
            <w:r w:rsidRPr="009368F8">
              <w:rPr>
                <w:b/>
                <w:sz w:val="12"/>
              </w:rPr>
              <w:t>Year 2</w:t>
            </w:r>
          </w:p>
        </w:tc>
        <w:tc>
          <w:tcPr>
            <w:tcW w:w="2717" w:type="dxa"/>
            <w:gridSpan w:val="2"/>
            <w:shd w:val="clear" w:color="auto" w:fill="FF0000"/>
            <w:vAlign w:val="center"/>
          </w:tcPr>
          <w:p w:rsidR="00A52A33" w:rsidRPr="009368F8" w:rsidRDefault="00A52A33" w:rsidP="00A52A33">
            <w:pPr>
              <w:jc w:val="center"/>
              <w:rPr>
                <w:b/>
                <w:color w:val="FFFFFF" w:themeColor="background1"/>
                <w:sz w:val="12"/>
              </w:rPr>
            </w:pPr>
            <w:r w:rsidRPr="009368F8">
              <w:rPr>
                <w:b/>
                <w:color w:val="FFFFFF" w:themeColor="background1"/>
                <w:sz w:val="12"/>
              </w:rPr>
              <w:t>Year 3</w:t>
            </w:r>
          </w:p>
        </w:tc>
        <w:tc>
          <w:tcPr>
            <w:tcW w:w="2717" w:type="dxa"/>
            <w:gridSpan w:val="2"/>
            <w:shd w:val="clear" w:color="auto" w:fill="990033"/>
            <w:vAlign w:val="center"/>
          </w:tcPr>
          <w:p w:rsidR="00A52A33" w:rsidRPr="009368F8" w:rsidRDefault="00A52A33" w:rsidP="00A52A33">
            <w:pPr>
              <w:jc w:val="center"/>
              <w:rPr>
                <w:b/>
                <w:color w:val="FFFFFF" w:themeColor="background1"/>
                <w:sz w:val="12"/>
              </w:rPr>
            </w:pPr>
            <w:r w:rsidRPr="009368F8">
              <w:rPr>
                <w:b/>
                <w:color w:val="FFFFFF" w:themeColor="background1"/>
                <w:sz w:val="12"/>
              </w:rPr>
              <w:t>Year 4</w:t>
            </w:r>
          </w:p>
        </w:tc>
        <w:tc>
          <w:tcPr>
            <w:tcW w:w="2717" w:type="dxa"/>
            <w:gridSpan w:val="2"/>
            <w:shd w:val="clear" w:color="auto" w:fill="7030A0"/>
            <w:vAlign w:val="center"/>
          </w:tcPr>
          <w:p w:rsidR="00A52A33" w:rsidRPr="009368F8" w:rsidRDefault="00A52A33" w:rsidP="00A52A33">
            <w:pPr>
              <w:jc w:val="center"/>
              <w:rPr>
                <w:b/>
                <w:color w:val="FFFFFF" w:themeColor="background1"/>
                <w:sz w:val="12"/>
              </w:rPr>
            </w:pPr>
            <w:r w:rsidRPr="009368F8">
              <w:rPr>
                <w:b/>
                <w:color w:val="FFFFFF" w:themeColor="background1"/>
                <w:sz w:val="12"/>
              </w:rPr>
              <w:t>Year 5</w:t>
            </w:r>
          </w:p>
        </w:tc>
        <w:tc>
          <w:tcPr>
            <w:tcW w:w="2717" w:type="dxa"/>
            <w:gridSpan w:val="2"/>
            <w:shd w:val="clear" w:color="auto" w:fill="0070C0"/>
            <w:vAlign w:val="center"/>
          </w:tcPr>
          <w:p w:rsidR="00A52A33" w:rsidRPr="009368F8" w:rsidRDefault="00A52A33" w:rsidP="00A52A33">
            <w:pPr>
              <w:jc w:val="center"/>
              <w:rPr>
                <w:b/>
                <w:color w:val="FFFFFF" w:themeColor="background1"/>
                <w:sz w:val="12"/>
              </w:rPr>
            </w:pPr>
            <w:r w:rsidRPr="009368F8">
              <w:rPr>
                <w:b/>
                <w:color w:val="FFFFFF" w:themeColor="background1"/>
                <w:sz w:val="12"/>
              </w:rPr>
              <w:t>Year 6</w:t>
            </w:r>
          </w:p>
        </w:tc>
      </w:tr>
    </w:tbl>
    <w:p w:rsidR="001A4E92" w:rsidRPr="009368F8" w:rsidRDefault="001A4E92" w:rsidP="001A4E92">
      <w:pPr>
        <w:rPr>
          <w:sz w:val="8"/>
          <w:szCs w:val="18"/>
        </w:rPr>
      </w:pPr>
    </w:p>
    <w:sectPr w:rsidR="001A4E92" w:rsidRPr="009368F8" w:rsidSect="001429AF">
      <w:headerReference w:type="default" r:id="rId8"/>
      <w:footerReference w:type="default" r:id="rId9"/>
      <w:pgSz w:w="16838" w:h="11906" w:orient="landscape"/>
      <w:pgMar w:top="851" w:right="536" w:bottom="851" w:left="1080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6EA" w:rsidRDefault="007956EA" w:rsidP="00AD3ACB">
      <w:pPr>
        <w:spacing w:after="0" w:line="240" w:lineRule="auto"/>
      </w:pPr>
      <w:r>
        <w:separator/>
      </w:r>
    </w:p>
  </w:endnote>
  <w:endnote w:type="continuationSeparator" w:id="0">
    <w:p w:rsidR="007956EA" w:rsidRDefault="007956EA" w:rsidP="00AD3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AF" w:rsidRDefault="00F66848">
    <w:pPr>
      <w:pStyle w:val="Footer"/>
    </w:pPr>
    <w:r>
      <w:t>Paul Higgins</w:t>
    </w:r>
    <w:r w:rsidR="001429AF">
      <w:t xml:space="preserve"> </w:t>
    </w:r>
    <w:r w:rsidR="001429AF">
      <w:tab/>
    </w:r>
    <w:r w:rsidR="001429AF">
      <w:tab/>
    </w:r>
    <w:r w:rsidR="001429AF">
      <w:tab/>
    </w:r>
    <w:r w:rsidR="001429AF">
      <w:tab/>
    </w:r>
    <w:r w:rsidR="001429AF">
      <w:tab/>
    </w:r>
    <w:r w:rsidR="001429AF">
      <w:tab/>
    </w:r>
    <w:r w:rsidR="001429AF">
      <w:tab/>
      <w:t>Computer Science Teacher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6EA" w:rsidRDefault="007956EA" w:rsidP="00AD3ACB">
      <w:pPr>
        <w:spacing w:after="0" w:line="240" w:lineRule="auto"/>
      </w:pPr>
      <w:r>
        <w:separator/>
      </w:r>
    </w:p>
  </w:footnote>
  <w:footnote w:type="continuationSeparator" w:id="0">
    <w:p w:rsidR="007956EA" w:rsidRDefault="007956EA" w:rsidP="00AD3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CB" w:rsidRPr="00F66848" w:rsidRDefault="00F66848" w:rsidP="001A4E92">
    <w:pPr>
      <w:pStyle w:val="Header"/>
      <w:rPr>
        <w:b/>
        <w:color w:val="0070C0"/>
        <w:sz w:val="28"/>
      </w:rPr>
    </w:pPr>
    <w:r w:rsidRPr="00F66848">
      <w:rPr>
        <w:b/>
        <w:color w:val="0070C0"/>
        <w:sz w:val="28"/>
      </w:rPr>
      <w:t xml:space="preserve"> St Joseph’s</w:t>
    </w:r>
    <w:r w:rsidR="00E2285A" w:rsidRPr="00F66848">
      <w:rPr>
        <w:b/>
        <w:color w:val="0070C0"/>
        <w:sz w:val="28"/>
      </w:rPr>
      <w:t xml:space="preserve"> </w:t>
    </w:r>
    <w:r w:rsidR="00E349D3" w:rsidRPr="00F66848">
      <w:rPr>
        <w:b/>
        <w:color w:val="0070C0"/>
        <w:sz w:val="28"/>
      </w:rPr>
      <w:t xml:space="preserve">Primary </w:t>
    </w:r>
    <w:r w:rsidR="00E2285A" w:rsidRPr="00F66848">
      <w:rPr>
        <w:b/>
        <w:color w:val="0070C0"/>
        <w:sz w:val="28"/>
      </w:rPr>
      <w:t xml:space="preserve">School                                      </w:t>
    </w:r>
    <w:r w:rsidR="00E349D3" w:rsidRPr="00F66848">
      <w:rPr>
        <w:b/>
        <w:color w:val="0070C0"/>
        <w:sz w:val="28"/>
      </w:rPr>
      <w:t xml:space="preserve"> </w:t>
    </w:r>
    <w:r w:rsidR="00166EDE" w:rsidRPr="00F66848">
      <w:rPr>
        <w:b/>
        <w:color w:val="0070C0"/>
        <w:sz w:val="36"/>
      </w:rPr>
      <w:t xml:space="preserve">Computing Studies </w:t>
    </w:r>
    <w:r w:rsidR="00AD3ACB" w:rsidRPr="00F66848">
      <w:rPr>
        <w:b/>
        <w:color w:val="0070C0"/>
        <w:sz w:val="36"/>
      </w:rPr>
      <w:t>Overview</w:t>
    </w:r>
    <w:r w:rsidR="00E2285A" w:rsidRPr="00F66848">
      <w:rPr>
        <w:b/>
        <w:color w:val="0070C0"/>
        <w:sz w:val="28"/>
      </w:rPr>
      <w:t xml:space="preserve">            </w:t>
    </w:r>
    <w:r w:rsidR="00E2285A" w:rsidRPr="00F66848">
      <w:rPr>
        <w:b/>
        <w:color w:val="0070C0"/>
        <w:sz w:val="28"/>
      </w:rPr>
      <w:tab/>
      <w:t xml:space="preserve">               </w:t>
    </w:r>
    <w:r w:rsidR="001A4E92" w:rsidRPr="00F66848">
      <w:rPr>
        <w:b/>
        <w:color w:val="0070C0"/>
        <w:sz w:val="28"/>
      </w:rPr>
      <w:tab/>
      <w:t xml:space="preserve">    </w:t>
    </w:r>
    <w:r w:rsidR="00E16FB3">
      <w:rPr>
        <w:b/>
        <w:color w:val="0070C0"/>
        <w:sz w:val="28"/>
      </w:rPr>
      <w:t>2020-2021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C0D"/>
    <w:multiLevelType w:val="hybridMultilevel"/>
    <w:tmpl w:val="E61A0E42"/>
    <w:lvl w:ilvl="0" w:tplc="9E129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E7483B"/>
    <w:multiLevelType w:val="hybridMultilevel"/>
    <w:tmpl w:val="61940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B419B"/>
    <w:multiLevelType w:val="hybridMultilevel"/>
    <w:tmpl w:val="D1426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6886B34"/>
    <w:multiLevelType w:val="hybridMultilevel"/>
    <w:tmpl w:val="D1426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8A0C84"/>
    <w:multiLevelType w:val="hybridMultilevel"/>
    <w:tmpl w:val="D1426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4D0AD0"/>
    <w:multiLevelType w:val="hybridMultilevel"/>
    <w:tmpl w:val="D1426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5B6362"/>
    <w:multiLevelType w:val="hybridMultilevel"/>
    <w:tmpl w:val="D1426C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FF68C5"/>
    <w:multiLevelType w:val="hybridMultilevel"/>
    <w:tmpl w:val="D764CADA"/>
    <w:lvl w:ilvl="0" w:tplc="0BA4DAF0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CC441B"/>
    <w:rsid w:val="00002743"/>
    <w:rsid w:val="00070263"/>
    <w:rsid w:val="00072204"/>
    <w:rsid w:val="00096342"/>
    <w:rsid w:val="000B57FF"/>
    <w:rsid w:val="000B648D"/>
    <w:rsid w:val="000F6305"/>
    <w:rsid w:val="001429AF"/>
    <w:rsid w:val="001514BB"/>
    <w:rsid w:val="001609E7"/>
    <w:rsid w:val="00163DA6"/>
    <w:rsid w:val="00166EDE"/>
    <w:rsid w:val="00177C5F"/>
    <w:rsid w:val="00196124"/>
    <w:rsid w:val="00197306"/>
    <w:rsid w:val="001A160A"/>
    <w:rsid w:val="001A4E92"/>
    <w:rsid w:val="001B0B63"/>
    <w:rsid w:val="001B225F"/>
    <w:rsid w:val="001B605C"/>
    <w:rsid w:val="00222477"/>
    <w:rsid w:val="00231733"/>
    <w:rsid w:val="00234C1B"/>
    <w:rsid w:val="002355F5"/>
    <w:rsid w:val="00254091"/>
    <w:rsid w:val="0025586F"/>
    <w:rsid w:val="002F29D0"/>
    <w:rsid w:val="002F653D"/>
    <w:rsid w:val="00346B66"/>
    <w:rsid w:val="003554A5"/>
    <w:rsid w:val="0038398F"/>
    <w:rsid w:val="003A416F"/>
    <w:rsid w:val="003B7CEF"/>
    <w:rsid w:val="003C7A79"/>
    <w:rsid w:val="003E0604"/>
    <w:rsid w:val="003E3EE7"/>
    <w:rsid w:val="003F422D"/>
    <w:rsid w:val="00462B51"/>
    <w:rsid w:val="004847EF"/>
    <w:rsid w:val="004A7DBF"/>
    <w:rsid w:val="004E4C0F"/>
    <w:rsid w:val="00543D25"/>
    <w:rsid w:val="005543CA"/>
    <w:rsid w:val="00554514"/>
    <w:rsid w:val="0056153F"/>
    <w:rsid w:val="00570F84"/>
    <w:rsid w:val="0059458F"/>
    <w:rsid w:val="005A473E"/>
    <w:rsid w:val="005B2069"/>
    <w:rsid w:val="005D183E"/>
    <w:rsid w:val="005D4E81"/>
    <w:rsid w:val="005E1388"/>
    <w:rsid w:val="006102FB"/>
    <w:rsid w:val="00626E1E"/>
    <w:rsid w:val="006B377D"/>
    <w:rsid w:val="006B699B"/>
    <w:rsid w:val="006B6E2B"/>
    <w:rsid w:val="006D2079"/>
    <w:rsid w:val="006D5FA6"/>
    <w:rsid w:val="006E2BA0"/>
    <w:rsid w:val="0071191C"/>
    <w:rsid w:val="00716F62"/>
    <w:rsid w:val="007218B1"/>
    <w:rsid w:val="00724770"/>
    <w:rsid w:val="00725A96"/>
    <w:rsid w:val="0074344E"/>
    <w:rsid w:val="00775E18"/>
    <w:rsid w:val="007956EA"/>
    <w:rsid w:val="007A4B05"/>
    <w:rsid w:val="007C496D"/>
    <w:rsid w:val="007D7C8A"/>
    <w:rsid w:val="007E7F0F"/>
    <w:rsid w:val="007F5D79"/>
    <w:rsid w:val="00801328"/>
    <w:rsid w:val="008446F5"/>
    <w:rsid w:val="008514F1"/>
    <w:rsid w:val="00876BBE"/>
    <w:rsid w:val="008A7709"/>
    <w:rsid w:val="008E42E5"/>
    <w:rsid w:val="009104DB"/>
    <w:rsid w:val="009368F8"/>
    <w:rsid w:val="0094184D"/>
    <w:rsid w:val="00942B97"/>
    <w:rsid w:val="0099562A"/>
    <w:rsid w:val="009B07C7"/>
    <w:rsid w:val="009C6E7B"/>
    <w:rsid w:val="009D3D25"/>
    <w:rsid w:val="009E14E1"/>
    <w:rsid w:val="009F6A02"/>
    <w:rsid w:val="00A0443F"/>
    <w:rsid w:val="00A21F58"/>
    <w:rsid w:val="00A52837"/>
    <w:rsid w:val="00A52A33"/>
    <w:rsid w:val="00A53740"/>
    <w:rsid w:val="00A56D33"/>
    <w:rsid w:val="00AD0508"/>
    <w:rsid w:val="00AD19B7"/>
    <w:rsid w:val="00AD3ACB"/>
    <w:rsid w:val="00AE30B7"/>
    <w:rsid w:val="00B07C67"/>
    <w:rsid w:val="00B10FBD"/>
    <w:rsid w:val="00B3710E"/>
    <w:rsid w:val="00B77EB2"/>
    <w:rsid w:val="00BB5B4E"/>
    <w:rsid w:val="00BD710C"/>
    <w:rsid w:val="00C14CA4"/>
    <w:rsid w:val="00C249AA"/>
    <w:rsid w:val="00C25292"/>
    <w:rsid w:val="00C6238F"/>
    <w:rsid w:val="00C73534"/>
    <w:rsid w:val="00CC441B"/>
    <w:rsid w:val="00CC7EA5"/>
    <w:rsid w:val="00CF2665"/>
    <w:rsid w:val="00D00F1D"/>
    <w:rsid w:val="00D0163B"/>
    <w:rsid w:val="00D140BB"/>
    <w:rsid w:val="00D17CCC"/>
    <w:rsid w:val="00D4550B"/>
    <w:rsid w:val="00D63BD4"/>
    <w:rsid w:val="00D96D02"/>
    <w:rsid w:val="00DA59BB"/>
    <w:rsid w:val="00DF09FD"/>
    <w:rsid w:val="00DF66DA"/>
    <w:rsid w:val="00E13C64"/>
    <w:rsid w:val="00E13ED1"/>
    <w:rsid w:val="00E16FB3"/>
    <w:rsid w:val="00E2285A"/>
    <w:rsid w:val="00E349D3"/>
    <w:rsid w:val="00E40683"/>
    <w:rsid w:val="00E40FC8"/>
    <w:rsid w:val="00E55072"/>
    <w:rsid w:val="00E5575E"/>
    <w:rsid w:val="00EA38D2"/>
    <w:rsid w:val="00EA6D4F"/>
    <w:rsid w:val="00EB5E2F"/>
    <w:rsid w:val="00EC5E7A"/>
    <w:rsid w:val="00ED5A13"/>
    <w:rsid w:val="00F22AC2"/>
    <w:rsid w:val="00F2615F"/>
    <w:rsid w:val="00F66848"/>
    <w:rsid w:val="00F67392"/>
    <w:rsid w:val="00F8111B"/>
    <w:rsid w:val="00F95A43"/>
    <w:rsid w:val="00FA1356"/>
    <w:rsid w:val="00FE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4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4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C44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ACB"/>
  </w:style>
  <w:style w:type="paragraph" w:styleId="Footer">
    <w:name w:val="footer"/>
    <w:basedOn w:val="Normal"/>
    <w:link w:val="FooterChar"/>
    <w:uiPriority w:val="99"/>
    <w:unhideWhenUsed/>
    <w:rsid w:val="00AD3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ACB"/>
  </w:style>
  <w:style w:type="paragraph" w:styleId="BalloonText">
    <w:name w:val="Balloon Text"/>
    <w:basedOn w:val="Normal"/>
    <w:link w:val="BalloonTextChar"/>
    <w:uiPriority w:val="99"/>
    <w:semiHidden/>
    <w:unhideWhenUsed/>
    <w:rsid w:val="00AD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2B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F5789-2952-460D-B23C-DFF5B4F8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 Manda</dc:creator>
  <cp:keywords>Computing Studies;ipads</cp:keywords>
  <cp:lastModifiedBy>paula_000</cp:lastModifiedBy>
  <cp:revision>2</cp:revision>
  <cp:lastPrinted>2019-11-04T16:14:00Z</cp:lastPrinted>
  <dcterms:created xsi:type="dcterms:W3CDTF">2021-05-18T08:45:00Z</dcterms:created>
  <dcterms:modified xsi:type="dcterms:W3CDTF">2021-05-18T08:45:00Z</dcterms:modified>
</cp:coreProperties>
</file>